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09D41" w14:textId="2088FAE3" w:rsidR="00E47719" w:rsidRPr="00B55119" w:rsidRDefault="00B55119" w:rsidP="00E47719">
      <w:pPr>
        <w:pStyle w:val="Title"/>
        <w:rPr>
          <w:rFonts w:ascii="Trebuchet MS" w:hAnsi="Trebuchet MS" w:cstheme="minorHAnsi"/>
          <w:sz w:val="28"/>
          <w:szCs w:val="28"/>
        </w:rPr>
      </w:pPr>
      <w:r w:rsidRPr="00B55119">
        <w:rPr>
          <w:rFonts w:ascii="Trebuchet MS" w:hAnsi="Trebuchet MS" w:cstheme="minorHAnsi"/>
          <w:sz w:val="28"/>
          <w:szCs w:val="28"/>
        </w:rPr>
        <w:t>CASE MANAGER</w:t>
      </w:r>
    </w:p>
    <w:p w14:paraId="312DB0CA" w14:textId="77777777" w:rsidR="00E47719" w:rsidRDefault="00E47719" w:rsidP="00E47719">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1"/>
        <w:gridCol w:w="4039"/>
      </w:tblGrid>
      <w:tr w:rsidR="00E47719" w:rsidRPr="00EF6A3E" w14:paraId="5E4AB3F5" w14:textId="77777777" w:rsidTr="00E85B71">
        <w:trPr>
          <w:trHeight w:val="530"/>
        </w:trPr>
        <w:tc>
          <w:tcPr>
            <w:tcW w:w="5328" w:type="dxa"/>
            <w:vAlign w:val="center"/>
          </w:tcPr>
          <w:p w14:paraId="40E3F7B2" w14:textId="02D15B99" w:rsidR="00E47719" w:rsidRPr="00EF6A3E" w:rsidRDefault="00E47719" w:rsidP="00E85B71">
            <w:pPr>
              <w:pStyle w:val="tabletext"/>
              <w:rPr>
                <w:rFonts w:eastAsiaTheme="majorEastAsia" w:cstheme="majorBidi"/>
                <w:b/>
                <w:bCs/>
                <w:i/>
                <w:iCs/>
                <w:color w:val="5B9BD5" w:themeColor="accent1"/>
                <w:sz w:val="22"/>
                <w:szCs w:val="22"/>
              </w:rPr>
            </w:pPr>
            <w:r w:rsidRPr="00EF6A3E">
              <w:rPr>
                <w:sz w:val="22"/>
                <w:szCs w:val="22"/>
              </w:rPr>
              <w:t xml:space="preserve">Job Title: </w:t>
            </w:r>
            <w:r w:rsidR="00B40A0A">
              <w:rPr>
                <w:b/>
                <w:sz w:val="22"/>
                <w:szCs w:val="22"/>
              </w:rPr>
              <w:t>Case Manager</w:t>
            </w:r>
            <w:r w:rsidR="007271E9">
              <w:rPr>
                <w:b/>
                <w:sz w:val="22"/>
                <w:szCs w:val="22"/>
              </w:rPr>
              <w:t>- Birmingham</w:t>
            </w:r>
          </w:p>
        </w:tc>
        <w:tc>
          <w:tcPr>
            <w:tcW w:w="4050" w:type="dxa"/>
            <w:vAlign w:val="center"/>
          </w:tcPr>
          <w:p w14:paraId="04A237FE" w14:textId="3E2DAFA6" w:rsidR="00E47719" w:rsidRPr="00EF6A3E" w:rsidRDefault="00B40A0A" w:rsidP="00E85B71">
            <w:pPr>
              <w:pStyle w:val="tabletext"/>
              <w:rPr>
                <w:rFonts w:eastAsiaTheme="majorEastAsia" w:cstheme="majorBidi"/>
                <w:b/>
                <w:bCs/>
                <w:i/>
                <w:iCs/>
                <w:color w:val="5B9BD5" w:themeColor="accent1"/>
                <w:sz w:val="22"/>
                <w:szCs w:val="22"/>
              </w:rPr>
            </w:pPr>
            <w:r>
              <w:rPr>
                <w:sz w:val="22"/>
                <w:szCs w:val="22"/>
              </w:rPr>
              <w:t xml:space="preserve">Job Code: </w:t>
            </w:r>
          </w:p>
        </w:tc>
      </w:tr>
      <w:tr w:rsidR="00E47719" w:rsidRPr="00EF6A3E" w14:paraId="6FFBD839" w14:textId="77777777" w:rsidTr="00E85B71">
        <w:trPr>
          <w:trHeight w:val="530"/>
        </w:trPr>
        <w:tc>
          <w:tcPr>
            <w:tcW w:w="5328" w:type="dxa"/>
            <w:vAlign w:val="center"/>
          </w:tcPr>
          <w:p w14:paraId="72E6B00B" w14:textId="1EACEA6E" w:rsidR="00E47719" w:rsidRPr="00EF6A3E" w:rsidRDefault="00E47719" w:rsidP="00E85B71">
            <w:pPr>
              <w:pStyle w:val="tabletext"/>
              <w:rPr>
                <w:rFonts w:eastAsiaTheme="majorEastAsia" w:cstheme="majorBidi"/>
                <w:b/>
                <w:bCs/>
                <w:i/>
                <w:iCs/>
                <w:color w:val="5B9BD5" w:themeColor="accent1"/>
                <w:sz w:val="22"/>
                <w:szCs w:val="22"/>
              </w:rPr>
            </w:pPr>
            <w:r w:rsidRPr="00EF6A3E">
              <w:rPr>
                <w:sz w:val="22"/>
                <w:szCs w:val="22"/>
              </w:rPr>
              <w:t xml:space="preserve">Department: </w:t>
            </w:r>
          </w:p>
        </w:tc>
        <w:tc>
          <w:tcPr>
            <w:tcW w:w="4050" w:type="dxa"/>
            <w:vAlign w:val="center"/>
          </w:tcPr>
          <w:p w14:paraId="16FC815F" w14:textId="0218FFAF" w:rsidR="00E47719" w:rsidRPr="00EF6A3E" w:rsidRDefault="00E47719" w:rsidP="00E85B71">
            <w:pPr>
              <w:pStyle w:val="tabletext"/>
              <w:rPr>
                <w:sz w:val="22"/>
                <w:szCs w:val="22"/>
              </w:rPr>
            </w:pPr>
            <w:r w:rsidRPr="00EF6A3E">
              <w:rPr>
                <w:sz w:val="22"/>
                <w:szCs w:val="22"/>
              </w:rPr>
              <w:t xml:space="preserve">Job Grade: </w:t>
            </w:r>
          </w:p>
        </w:tc>
      </w:tr>
      <w:tr w:rsidR="00E47719" w:rsidRPr="00EF6A3E" w14:paraId="7D7BE2F4" w14:textId="77777777" w:rsidTr="00E85B71">
        <w:trPr>
          <w:trHeight w:val="530"/>
        </w:trPr>
        <w:tc>
          <w:tcPr>
            <w:tcW w:w="5328" w:type="dxa"/>
            <w:vAlign w:val="center"/>
          </w:tcPr>
          <w:p w14:paraId="2BA3042F" w14:textId="414CFC98" w:rsidR="00E47719" w:rsidRPr="00EF6A3E" w:rsidRDefault="00E47719" w:rsidP="00EF6A3E">
            <w:pPr>
              <w:pStyle w:val="tabletext"/>
              <w:rPr>
                <w:sz w:val="22"/>
                <w:szCs w:val="22"/>
              </w:rPr>
            </w:pPr>
            <w:r w:rsidRPr="00EF6A3E">
              <w:rPr>
                <w:sz w:val="22"/>
                <w:szCs w:val="22"/>
              </w:rPr>
              <w:t xml:space="preserve">Revision Date:  </w:t>
            </w:r>
            <w:r w:rsidR="00B40A0A" w:rsidRPr="00B55119">
              <w:rPr>
                <w:b/>
                <w:bCs/>
                <w:sz w:val="22"/>
                <w:szCs w:val="22"/>
              </w:rPr>
              <w:t>1/22</w:t>
            </w:r>
            <w:r w:rsidR="00EF6A3E" w:rsidRPr="00B55119">
              <w:rPr>
                <w:b/>
                <w:bCs/>
                <w:sz w:val="22"/>
                <w:szCs w:val="22"/>
              </w:rPr>
              <w:t>/2020</w:t>
            </w:r>
          </w:p>
        </w:tc>
        <w:tc>
          <w:tcPr>
            <w:tcW w:w="4050" w:type="dxa"/>
            <w:vAlign w:val="center"/>
          </w:tcPr>
          <w:p w14:paraId="27E4541F" w14:textId="77777777" w:rsidR="00E47719" w:rsidRPr="00EF6A3E" w:rsidRDefault="00E47719" w:rsidP="00E85B71">
            <w:pPr>
              <w:pStyle w:val="tabletext"/>
              <w:rPr>
                <w:sz w:val="22"/>
                <w:szCs w:val="22"/>
              </w:rPr>
            </w:pPr>
            <w:r w:rsidRPr="00EF6A3E">
              <w:rPr>
                <w:sz w:val="22"/>
                <w:szCs w:val="22"/>
              </w:rPr>
              <w:t xml:space="preserve">Fair Labor Standards Act (FLSA):            </w:t>
            </w:r>
          </w:p>
        </w:tc>
      </w:tr>
      <w:tr w:rsidR="00955D3A" w:rsidRPr="00EF6A3E" w14:paraId="4DD2276C" w14:textId="77777777" w:rsidTr="00E85B71">
        <w:trPr>
          <w:trHeight w:val="530"/>
        </w:trPr>
        <w:tc>
          <w:tcPr>
            <w:tcW w:w="5328" w:type="dxa"/>
            <w:vAlign w:val="center"/>
          </w:tcPr>
          <w:p w14:paraId="4846968E" w14:textId="7DE6C2B8" w:rsidR="00955D3A" w:rsidRPr="00955D3A" w:rsidRDefault="00D30BFB" w:rsidP="00EF6A3E">
            <w:pPr>
              <w:pStyle w:val="tabletext"/>
              <w:rPr>
                <w:b/>
                <w:sz w:val="22"/>
                <w:szCs w:val="22"/>
              </w:rPr>
            </w:pPr>
            <w:r>
              <w:rPr>
                <w:b/>
                <w:sz w:val="22"/>
                <w:szCs w:val="22"/>
              </w:rPr>
              <w:t>Open Date: 01/30</w:t>
            </w:r>
            <w:r w:rsidR="00955D3A" w:rsidRPr="00955D3A">
              <w:rPr>
                <w:b/>
                <w:sz w:val="22"/>
                <w:szCs w:val="22"/>
              </w:rPr>
              <w:t>/2020</w:t>
            </w:r>
          </w:p>
        </w:tc>
        <w:tc>
          <w:tcPr>
            <w:tcW w:w="4050" w:type="dxa"/>
            <w:vAlign w:val="center"/>
          </w:tcPr>
          <w:p w14:paraId="570AA113" w14:textId="76311E11" w:rsidR="00955D3A" w:rsidRPr="00955D3A" w:rsidRDefault="00D30BFB" w:rsidP="00E85B71">
            <w:pPr>
              <w:pStyle w:val="tabletext"/>
              <w:rPr>
                <w:b/>
                <w:sz w:val="22"/>
                <w:szCs w:val="22"/>
              </w:rPr>
            </w:pPr>
            <w:r>
              <w:rPr>
                <w:b/>
                <w:sz w:val="22"/>
                <w:szCs w:val="22"/>
              </w:rPr>
              <w:t>Close Date: 02/28</w:t>
            </w:r>
            <w:r w:rsidR="00955D3A" w:rsidRPr="00955D3A">
              <w:rPr>
                <w:b/>
                <w:sz w:val="22"/>
                <w:szCs w:val="22"/>
              </w:rPr>
              <w:t>/2020</w:t>
            </w:r>
          </w:p>
        </w:tc>
      </w:tr>
    </w:tbl>
    <w:p w14:paraId="14BEA59A" w14:textId="77777777" w:rsidR="00E47719" w:rsidRPr="00EF6A3E" w:rsidRDefault="00E47719" w:rsidP="00E47719">
      <w:pPr>
        <w:autoSpaceDE w:val="0"/>
        <w:autoSpaceDN w:val="0"/>
        <w:adjustRightInd w:val="0"/>
        <w:rPr>
          <w:rFonts w:ascii="Book Antiqua" w:hAnsi="Book Antiqua"/>
          <w:b/>
          <w:bCs/>
          <w:sz w:val="22"/>
          <w:szCs w:val="22"/>
        </w:rPr>
      </w:pPr>
    </w:p>
    <w:p w14:paraId="023DEFDF" w14:textId="2704919C" w:rsidR="00845BCD" w:rsidRDefault="00E47719" w:rsidP="00E47719">
      <w:pPr>
        <w:autoSpaceDE w:val="0"/>
        <w:autoSpaceDN w:val="0"/>
        <w:adjustRightInd w:val="0"/>
        <w:rPr>
          <w:rFonts w:ascii="Trebuchet MS" w:hAnsi="Trebuchet MS"/>
          <w:b/>
          <w:color w:val="000000"/>
          <w:sz w:val="22"/>
          <w:szCs w:val="22"/>
          <w:u w:val="single"/>
        </w:rPr>
      </w:pPr>
      <w:r w:rsidRPr="00EF6A3E">
        <w:rPr>
          <w:rFonts w:ascii="Trebuchet MS" w:hAnsi="Trebuchet MS"/>
          <w:b/>
          <w:bCs/>
          <w:sz w:val="22"/>
          <w:szCs w:val="22"/>
        </w:rPr>
        <w:t xml:space="preserve">REPORTS DIRECTLY TO: </w:t>
      </w:r>
      <w:r w:rsidR="00B40A0A">
        <w:rPr>
          <w:rFonts w:ascii="Trebuchet MS" w:hAnsi="Trebuchet MS"/>
          <w:b/>
          <w:color w:val="000000"/>
          <w:sz w:val="22"/>
          <w:szCs w:val="22"/>
          <w:u w:val="single"/>
        </w:rPr>
        <w:t>Senior Case Manager</w:t>
      </w:r>
    </w:p>
    <w:p w14:paraId="71F38A11" w14:textId="77777777" w:rsidR="00B40A0A" w:rsidRPr="00EF6A3E" w:rsidRDefault="00B40A0A" w:rsidP="00E47719">
      <w:pPr>
        <w:autoSpaceDE w:val="0"/>
        <w:autoSpaceDN w:val="0"/>
        <w:adjustRightInd w:val="0"/>
        <w:rPr>
          <w:rFonts w:ascii="Trebuchet MS" w:hAnsi="Trebuchet MS"/>
          <w:b/>
          <w:color w:val="000000"/>
          <w:sz w:val="22"/>
          <w:szCs w:val="22"/>
          <w:u w:val="single"/>
        </w:rPr>
      </w:pPr>
    </w:p>
    <w:p w14:paraId="439BC5E5" w14:textId="43BE45A9" w:rsidR="00816091" w:rsidRDefault="00E47719" w:rsidP="00E47719">
      <w:pPr>
        <w:pStyle w:val="BodyText"/>
        <w:jc w:val="both"/>
        <w:rPr>
          <w:rFonts w:asciiTheme="minorHAnsi" w:hAnsiTheme="minorHAnsi" w:cstheme="minorHAnsi"/>
          <w:sz w:val="22"/>
          <w:szCs w:val="22"/>
        </w:rPr>
      </w:pPr>
      <w:r w:rsidRPr="00EF6A3E">
        <w:rPr>
          <w:rFonts w:ascii="Trebuchet MS" w:hAnsi="Trebuchet MS"/>
          <w:b/>
          <w:bCs/>
          <w:sz w:val="22"/>
          <w:szCs w:val="22"/>
        </w:rPr>
        <w:t>POSITION SUMMARY:</w:t>
      </w:r>
      <w:r w:rsidRPr="00EF6A3E">
        <w:rPr>
          <w:rFonts w:ascii="Times New Roman" w:hAnsi="Times New Roman"/>
          <w:b/>
          <w:bCs/>
          <w:sz w:val="22"/>
          <w:szCs w:val="22"/>
        </w:rPr>
        <w:t xml:space="preserve"> </w:t>
      </w:r>
      <w:r w:rsidR="00B40A0A">
        <w:rPr>
          <w:rFonts w:asciiTheme="minorHAnsi" w:hAnsiTheme="minorHAnsi" w:cstheme="minorHAnsi"/>
          <w:sz w:val="22"/>
          <w:szCs w:val="22"/>
        </w:rPr>
        <w:t>Under the direction of the Senior Case Manager</w:t>
      </w:r>
      <w:r w:rsidRPr="00EF6A3E">
        <w:rPr>
          <w:rFonts w:asciiTheme="minorHAnsi" w:hAnsiTheme="minorHAnsi" w:cstheme="minorHAnsi"/>
          <w:sz w:val="22"/>
          <w:szCs w:val="22"/>
        </w:rPr>
        <w:t xml:space="preserve">, </w:t>
      </w:r>
      <w:r w:rsidR="00816091">
        <w:rPr>
          <w:rFonts w:asciiTheme="minorHAnsi" w:hAnsiTheme="minorHAnsi" w:cstheme="minorHAnsi"/>
          <w:sz w:val="22"/>
          <w:szCs w:val="22"/>
        </w:rPr>
        <w:t xml:space="preserve">the </w:t>
      </w:r>
      <w:r w:rsidR="00816091" w:rsidRPr="00816091">
        <w:rPr>
          <w:rFonts w:asciiTheme="minorHAnsi" w:hAnsiTheme="minorHAnsi" w:cstheme="minorHAnsi"/>
          <w:b/>
          <w:sz w:val="22"/>
          <w:szCs w:val="22"/>
        </w:rPr>
        <w:t>Case Manager</w:t>
      </w:r>
      <w:r w:rsidR="00816091">
        <w:rPr>
          <w:rFonts w:asciiTheme="minorHAnsi" w:hAnsiTheme="minorHAnsi" w:cstheme="minorHAnsi"/>
          <w:sz w:val="22"/>
          <w:szCs w:val="22"/>
        </w:rPr>
        <w:t xml:space="preserve"> provides high-risk intensive case management </w:t>
      </w:r>
      <w:r w:rsidR="00317056">
        <w:rPr>
          <w:rFonts w:asciiTheme="minorHAnsi" w:hAnsiTheme="minorHAnsi" w:cstheme="minorHAnsi"/>
          <w:sz w:val="22"/>
          <w:szCs w:val="22"/>
        </w:rPr>
        <w:t>duties</w:t>
      </w:r>
      <w:r w:rsidR="00816091">
        <w:rPr>
          <w:rFonts w:asciiTheme="minorHAnsi" w:hAnsiTheme="minorHAnsi" w:cstheme="minorHAnsi"/>
          <w:sz w:val="22"/>
          <w:szCs w:val="22"/>
        </w:rPr>
        <w:t xml:space="preserve"> to ensure long-term support of housing, employment, counseling, and mentoring objectives and networks are established and carried out for agency participants. </w:t>
      </w:r>
      <w:r w:rsidR="00317056">
        <w:rPr>
          <w:rFonts w:asciiTheme="minorHAnsi" w:hAnsiTheme="minorHAnsi" w:cstheme="minorHAnsi"/>
          <w:sz w:val="22"/>
          <w:szCs w:val="22"/>
        </w:rPr>
        <w:t>T</w:t>
      </w:r>
      <w:r w:rsidR="00317056" w:rsidRPr="00EF6A3E">
        <w:rPr>
          <w:rFonts w:asciiTheme="minorHAnsi" w:hAnsiTheme="minorHAnsi" w:cstheme="minorHAnsi"/>
          <w:sz w:val="22"/>
          <w:szCs w:val="22"/>
        </w:rPr>
        <w:t xml:space="preserve">he </w:t>
      </w:r>
      <w:r w:rsidR="00317056" w:rsidRPr="00317056">
        <w:rPr>
          <w:rFonts w:asciiTheme="minorHAnsi" w:hAnsiTheme="minorHAnsi" w:cstheme="minorHAnsi"/>
          <w:color w:val="333333"/>
          <w:sz w:val="22"/>
          <w:szCs w:val="22"/>
        </w:rPr>
        <w:t xml:space="preserve">Case Manager will </w:t>
      </w:r>
      <w:r w:rsidR="00317056" w:rsidRPr="00317056">
        <w:rPr>
          <w:rFonts w:asciiTheme="minorHAnsi" w:hAnsiTheme="minorHAnsi" w:cstheme="minorHAnsi"/>
          <w:sz w:val="22"/>
          <w:szCs w:val="22"/>
        </w:rPr>
        <w:t>provide oversight to the physical and mental wellness of agency participants to ensure they</w:t>
      </w:r>
      <w:r w:rsidR="00317056">
        <w:rPr>
          <w:rFonts w:asciiTheme="minorHAnsi" w:hAnsiTheme="minorHAnsi" w:cstheme="minorHAnsi"/>
          <w:sz w:val="22"/>
          <w:szCs w:val="22"/>
        </w:rPr>
        <w:t xml:space="preserve"> are supported and can achieve the best outcomes. </w:t>
      </w:r>
      <w:r w:rsidR="00816091">
        <w:rPr>
          <w:rFonts w:asciiTheme="minorHAnsi" w:hAnsiTheme="minorHAnsi" w:cstheme="minorHAnsi"/>
          <w:sz w:val="22"/>
          <w:szCs w:val="22"/>
        </w:rPr>
        <w:t xml:space="preserve">The Case Manager will work closely with all staff, program consultants, and community partners to ensure that clients receive all services that the need. </w:t>
      </w:r>
    </w:p>
    <w:p w14:paraId="2ACFCD84" w14:textId="44CF6E4D" w:rsidR="00E47719" w:rsidRPr="00B55119" w:rsidRDefault="00C66CEF" w:rsidP="00E47719">
      <w:pPr>
        <w:pStyle w:val="BodyText"/>
        <w:jc w:val="both"/>
        <w:rPr>
          <w:rFonts w:asciiTheme="minorHAnsi" w:hAnsiTheme="minorHAnsi" w:cstheme="minorHAnsi"/>
          <w:sz w:val="18"/>
          <w:szCs w:val="18"/>
        </w:rPr>
      </w:pPr>
      <w:r w:rsidRPr="00EF6A3E">
        <w:rPr>
          <w:rFonts w:asciiTheme="minorHAnsi" w:hAnsiTheme="minorHAnsi" w:cstheme="minorHAnsi"/>
          <w:sz w:val="22"/>
          <w:szCs w:val="22"/>
        </w:rPr>
        <w:t xml:space="preserve">  </w:t>
      </w:r>
    </w:p>
    <w:p w14:paraId="7EEF89D6" w14:textId="6E35C6B3" w:rsidR="00C66CEF" w:rsidRPr="00B55119" w:rsidRDefault="00C66CEF" w:rsidP="00E47719">
      <w:pPr>
        <w:pStyle w:val="BodyText"/>
        <w:jc w:val="both"/>
        <w:rPr>
          <w:rFonts w:asciiTheme="minorHAnsi" w:hAnsiTheme="minorHAnsi" w:cstheme="minorHAnsi"/>
          <w:sz w:val="18"/>
          <w:szCs w:val="18"/>
        </w:rPr>
      </w:pPr>
    </w:p>
    <w:p w14:paraId="576564D5" w14:textId="37B8A446" w:rsidR="00C66CEF" w:rsidRPr="00EF6A3E" w:rsidRDefault="00EF6A3E" w:rsidP="00C66CEF">
      <w:pPr>
        <w:pStyle w:val="listheading"/>
        <w:rPr>
          <w:sz w:val="22"/>
          <w:szCs w:val="22"/>
        </w:rPr>
      </w:pPr>
      <w:r>
        <w:rPr>
          <w:sz w:val="22"/>
          <w:szCs w:val="22"/>
          <w:u w:val="single"/>
        </w:rPr>
        <w:t>MINIMUM QUALIFICATIONS:</w:t>
      </w:r>
    </w:p>
    <w:p w14:paraId="67DA1FBC" w14:textId="5BC28F17" w:rsidR="00C66CEF" w:rsidRPr="00EF6A3E" w:rsidRDefault="00C66CEF" w:rsidP="00C66CEF">
      <w:pPr>
        <w:numPr>
          <w:ilvl w:val="0"/>
          <w:numId w:val="6"/>
        </w:numPr>
        <w:rPr>
          <w:rFonts w:asciiTheme="minorHAnsi" w:hAnsiTheme="minorHAnsi" w:cstheme="minorHAnsi"/>
          <w:sz w:val="22"/>
          <w:szCs w:val="22"/>
        </w:rPr>
      </w:pPr>
      <w:r w:rsidRPr="00EF6A3E">
        <w:rPr>
          <w:rFonts w:asciiTheme="minorHAnsi" w:hAnsiTheme="minorHAnsi" w:cstheme="minorHAnsi"/>
          <w:sz w:val="22"/>
          <w:szCs w:val="22"/>
        </w:rPr>
        <w:t>Minimum</w:t>
      </w:r>
      <w:r w:rsidR="00693A94">
        <w:rPr>
          <w:rFonts w:asciiTheme="minorHAnsi" w:hAnsiTheme="minorHAnsi" w:cstheme="minorHAnsi"/>
          <w:sz w:val="22"/>
          <w:szCs w:val="22"/>
        </w:rPr>
        <w:t xml:space="preserve"> of</w:t>
      </w:r>
      <w:r w:rsidR="006B5F08">
        <w:rPr>
          <w:rFonts w:asciiTheme="minorHAnsi" w:hAnsiTheme="minorHAnsi" w:cstheme="minorHAnsi"/>
          <w:sz w:val="22"/>
          <w:szCs w:val="22"/>
        </w:rPr>
        <w:t xml:space="preserve"> </w:t>
      </w:r>
      <w:r w:rsidRPr="00EF6A3E">
        <w:rPr>
          <w:rFonts w:asciiTheme="minorHAnsi" w:hAnsiTheme="minorHAnsi" w:cstheme="minorHAnsi"/>
          <w:sz w:val="22"/>
          <w:szCs w:val="22"/>
        </w:rPr>
        <w:t xml:space="preserve"> Bachelor’s Degree</w:t>
      </w:r>
      <w:r w:rsidR="007D552E" w:rsidRPr="00EF6A3E">
        <w:rPr>
          <w:rFonts w:asciiTheme="minorHAnsi" w:hAnsiTheme="minorHAnsi" w:cstheme="minorHAnsi"/>
          <w:sz w:val="22"/>
          <w:szCs w:val="22"/>
        </w:rPr>
        <w:t xml:space="preserve"> in </w:t>
      </w:r>
      <w:r w:rsidR="00317056">
        <w:rPr>
          <w:rFonts w:asciiTheme="minorHAnsi" w:hAnsiTheme="minorHAnsi" w:cstheme="minorHAnsi"/>
          <w:sz w:val="22"/>
          <w:szCs w:val="22"/>
        </w:rPr>
        <w:t>Social Work</w:t>
      </w:r>
      <w:r w:rsidR="007D552E" w:rsidRPr="00EF6A3E">
        <w:rPr>
          <w:rFonts w:asciiTheme="minorHAnsi" w:hAnsiTheme="minorHAnsi" w:cstheme="minorHAnsi"/>
          <w:sz w:val="22"/>
          <w:szCs w:val="22"/>
        </w:rPr>
        <w:t xml:space="preserve"> or related field</w:t>
      </w:r>
      <w:r w:rsidRPr="00EF6A3E">
        <w:rPr>
          <w:rFonts w:asciiTheme="minorHAnsi" w:hAnsiTheme="minorHAnsi" w:cstheme="minorHAnsi"/>
          <w:sz w:val="22"/>
          <w:szCs w:val="22"/>
        </w:rPr>
        <w:t xml:space="preserve"> (preferred), </w:t>
      </w:r>
    </w:p>
    <w:p w14:paraId="36005FC4" w14:textId="178DD020" w:rsidR="00C66CEF" w:rsidRPr="00693A94" w:rsidRDefault="00317056" w:rsidP="00C66CEF">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At least </w:t>
      </w:r>
      <w:r w:rsidR="00D527D1">
        <w:rPr>
          <w:rFonts w:asciiTheme="minorHAnsi" w:hAnsiTheme="minorHAnsi" w:cstheme="minorHAnsi"/>
          <w:sz w:val="22"/>
          <w:szCs w:val="22"/>
        </w:rPr>
        <w:t>three</w:t>
      </w:r>
      <w:r w:rsidR="00C66CEF" w:rsidRPr="00EF6A3E">
        <w:rPr>
          <w:rFonts w:asciiTheme="minorHAnsi" w:hAnsiTheme="minorHAnsi" w:cstheme="minorHAnsi"/>
          <w:sz w:val="22"/>
          <w:szCs w:val="22"/>
        </w:rPr>
        <w:t xml:space="preserve"> years</w:t>
      </w:r>
      <w:r w:rsidR="001B32B8" w:rsidRPr="00EF6A3E">
        <w:rPr>
          <w:rFonts w:asciiTheme="minorHAnsi" w:hAnsiTheme="minorHAnsi" w:cstheme="minorHAnsi"/>
          <w:sz w:val="22"/>
          <w:szCs w:val="22"/>
        </w:rPr>
        <w:t xml:space="preserve"> of relevant work experience</w:t>
      </w:r>
      <w:r w:rsidR="00C66CEF" w:rsidRPr="00EF6A3E">
        <w:rPr>
          <w:rFonts w:asciiTheme="minorHAnsi" w:hAnsiTheme="minorHAnsi" w:cstheme="minorHAnsi"/>
          <w:sz w:val="22"/>
          <w:szCs w:val="22"/>
        </w:rPr>
        <w:t xml:space="preserve"> </w:t>
      </w:r>
      <w:r w:rsidR="001B32B8" w:rsidRPr="00EF6A3E">
        <w:rPr>
          <w:rFonts w:asciiTheme="minorHAnsi" w:hAnsiTheme="minorHAnsi" w:cstheme="minorHAnsi"/>
          <w:sz w:val="22"/>
          <w:szCs w:val="22"/>
        </w:rPr>
        <w:t xml:space="preserve">in </w:t>
      </w:r>
      <w:r>
        <w:rPr>
          <w:rFonts w:asciiTheme="minorHAnsi" w:hAnsiTheme="minorHAnsi" w:cstheme="minorHAnsi"/>
          <w:sz w:val="22"/>
          <w:szCs w:val="22"/>
        </w:rPr>
        <w:t xml:space="preserve">Case Management, </w:t>
      </w:r>
      <w:r w:rsidR="00693A94">
        <w:rPr>
          <w:rFonts w:asciiTheme="minorHAnsi" w:hAnsiTheme="minorHAnsi" w:cstheme="minorHAnsi"/>
          <w:sz w:val="22"/>
          <w:szCs w:val="22"/>
        </w:rPr>
        <w:t>justice-</w:t>
      </w:r>
      <w:r w:rsidR="00693A94" w:rsidRPr="00693A94">
        <w:rPr>
          <w:rFonts w:asciiTheme="minorHAnsi" w:hAnsiTheme="minorHAnsi" w:cstheme="minorHAnsi"/>
          <w:sz w:val="22"/>
          <w:szCs w:val="22"/>
        </w:rPr>
        <w:t>involved,</w:t>
      </w:r>
      <w:r w:rsidR="007A120E" w:rsidRPr="00693A94">
        <w:rPr>
          <w:rFonts w:asciiTheme="minorHAnsi" w:hAnsiTheme="minorHAnsi" w:cstheme="minorHAnsi"/>
          <w:sz w:val="22"/>
          <w:szCs w:val="22"/>
        </w:rPr>
        <w:t xml:space="preserve"> DHR,  </w:t>
      </w:r>
      <w:r w:rsidR="004F6DA9">
        <w:rPr>
          <w:rFonts w:asciiTheme="minorHAnsi" w:hAnsiTheme="minorHAnsi" w:cstheme="minorHAnsi"/>
          <w:sz w:val="22"/>
          <w:szCs w:val="22"/>
        </w:rPr>
        <w:t xml:space="preserve">Counseling, </w:t>
      </w:r>
      <w:r w:rsidR="004F6DA9" w:rsidRPr="00693A94">
        <w:rPr>
          <w:rFonts w:asciiTheme="minorHAnsi" w:hAnsiTheme="minorHAnsi" w:cstheme="minorHAnsi"/>
          <w:sz w:val="22"/>
          <w:szCs w:val="22"/>
        </w:rPr>
        <w:t>Customer Service, or Administrative</w:t>
      </w:r>
    </w:p>
    <w:p w14:paraId="32024AE2" w14:textId="09FB1E83" w:rsidR="004F6DA9" w:rsidRDefault="004F6DA9" w:rsidP="00C66CEF">
      <w:pPr>
        <w:numPr>
          <w:ilvl w:val="0"/>
          <w:numId w:val="6"/>
        </w:numPr>
        <w:rPr>
          <w:rFonts w:asciiTheme="minorHAnsi" w:hAnsiTheme="minorHAnsi" w:cstheme="minorHAnsi"/>
          <w:sz w:val="22"/>
          <w:szCs w:val="22"/>
        </w:rPr>
      </w:pPr>
      <w:r>
        <w:rPr>
          <w:rFonts w:asciiTheme="minorHAnsi" w:hAnsiTheme="minorHAnsi" w:cstheme="minorHAnsi"/>
          <w:sz w:val="22"/>
          <w:szCs w:val="22"/>
        </w:rPr>
        <w:t>Professional or personal experience supporting individuals with disabilities, mental illness, or challenging behaviors highly preferred</w:t>
      </w:r>
    </w:p>
    <w:p w14:paraId="797EA133" w14:textId="49FEBE72" w:rsidR="004F6DA9" w:rsidRDefault="004F6DA9" w:rsidP="00C66CEF">
      <w:pPr>
        <w:numPr>
          <w:ilvl w:val="0"/>
          <w:numId w:val="6"/>
        </w:numPr>
        <w:rPr>
          <w:rFonts w:asciiTheme="minorHAnsi" w:hAnsiTheme="minorHAnsi" w:cstheme="minorHAnsi"/>
          <w:sz w:val="22"/>
          <w:szCs w:val="22"/>
        </w:rPr>
      </w:pPr>
      <w:r>
        <w:rPr>
          <w:rFonts w:asciiTheme="minorHAnsi" w:hAnsiTheme="minorHAnsi" w:cstheme="minorHAnsi"/>
          <w:sz w:val="22"/>
          <w:szCs w:val="22"/>
        </w:rPr>
        <w:t>Must have a valid in-state driver’s license</w:t>
      </w:r>
    </w:p>
    <w:p w14:paraId="56D6B5AB" w14:textId="690CFAE6" w:rsidR="004F6DA9" w:rsidRPr="00EF6A3E" w:rsidRDefault="004F6DA9" w:rsidP="00C66CEF">
      <w:pPr>
        <w:numPr>
          <w:ilvl w:val="0"/>
          <w:numId w:val="6"/>
        </w:numPr>
        <w:rPr>
          <w:rFonts w:asciiTheme="minorHAnsi" w:hAnsiTheme="minorHAnsi" w:cstheme="minorHAnsi"/>
          <w:sz w:val="22"/>
          <w:szCs w:val="22"/>
        </w:rPr>
      </w:pPr>
      <w:r>
        <w:rPr>
          <w:rFonts w:asciiTheme="minorHAnsi" w:hAnsiTheme="minorHAnsi" w:cstheme="minorHAnsi"/>
          <w:sz w:val="22"/>
          <w:szCs w:val="22"/>
        </w:rPr>
        <w:t>Drug-Free</w:t>
      </w:r>
    </w:p>
    <w:p w14:paraId="493ABB56" w14:textId="5015291A" w:rsidR="00C66CEF" w:rsidRPr="004F6DA9" w:rsidRDefault="00C66CEF" w:rsidP="00C66CEF">
      <w:pPr>
        <w:pStyle w:val="ListParagraph"/>
        <w:numPr>
          <w:ilvl w:val="0"/>
          <w:numId w:val="6"/>
        </w:numPr>
        <w:rPr>
          <w:rFonts w:asciiTheme="minorHAnsi" w:hAnsiTheme="minorHAnsi" w:cstheme="minorHAnsi"/>
          <w:sz w:val="22"/>
          <w:szCs w:val="22"/>
        </w:rPr>
      </w:pPr>
      <w:r w:rsidRPr="004F6DA9">
        <w:rPr>
          <w:rFonts w:asciiTheme="minorHAnsi" w:hAnsiTheme="minorHAnsi" w:cstheme="minorHAnsi"/>
          <w:sz w:val="22"/>
          <w:szCs w:val="22"/>
        </w:rPr>
        <w:t>Must have reliable transportation</w:t>
      </w:r>
    </w:p>
    <w:p w14:paraId="6D319E84" w14:textId="77777777" w:rsidR="00C66CEF" w:rsidRPr="00EF6A3E" w:rsidRDefault="00C66CEF" w:rsidP="00C66CEF">
      <w:pPr>
        <w:pStyle w:val="ListParagraph"/>
        <w:numPr>
          <w:ilvl w:val="0"/>
          <w:numId w:val="6"/>
        </w:numPr>
        <w:rPr>
          <w:rFonts w:asciiTheme="minorHAnsi" w:hAnsiTheme="minorHAnsi" w:cstheme="minorHAnsi"/>
          <w:sz w:val="22"/>
          <w:szCs w:val="22"/>
        </w:rPr>
      </w:pPr>
      <w:r w:rsidRPr="00EF6A3E">
        <w:rPr>
          <w:rFonts w:asciiTheme="minorHAnsi" w:hAnsiTheme="minorHAnsi" w:cstheme="minorHAnsi"/>
          <w:sz w:val="22"/>
          <w:szCs w:val="22"/>
        </w:rPr>
        <w:t>Must have computer skills</w:t>
      </w:r>
    </w:p>
    <w:p w14:paraId="635C5E86" w14:textId="5A5DA373" w:rsidR="00C66CEF" w:rsidRPr="00EF6A3E" w:rsidRDefault="00C66CEF" w:rsidP="001B32B8">
      <w:pPr>
        <w:pStyle w:val="ListParagraph"/>
        <w:numPr>
          <w:ilvl w:val="0"/>
          <w:numId w:val="6"/>
        </w:numPr>
        <w:rPr>
          <w:rFonts w:asciiTheme="minorHAnsi" w:hAnsiTheme="minorHAnsi" w:cstheme="minorHAnsi"/>
          <w:sz w:val="22"/>
          <w:szCs w:val="22"/>
        </w:rPr>
      </w:pPr>
      <w:r w:rsidRPr="00EF6A3E">
        <w:rPr>
          <w:rFonts w:asciiTheme="minorHAnsi" w:hAnsiTheme="minorHAnsi" w:cstheme="minorHAnsi"/>
          <w:sz w:val="22"/>
          <w:szCs w:val="22"/>
        </w:rPr>
        <w:t>Must have a cell phone</w:t>
      </w:r>
    </w:p>
    <w:p w14:paraId="010C1D7E" w14:textId="77777777" w:rsidR="00E47719" w:rsidRPr="00EF6A3E" w:rsidRDefault="00E47719" w:rsidP="00E47719">
      <w:pPr>
        <w:rPr>
          <w:b/>
          <w:sz w:val="22"/>
          <w:szCs w:val="22"/>
          <w:u w:val="single"/>
        </w:rPr>
      </w:pPr>
    </w:p>
    <w:p w14:paraId="1A6ACD80" w14:textId="77777777" w:rsidR="00955D3A" w:rsidRDefault="00E47719" w:rsidP="00955D3A">
      <w:pPr>
        <w:rPr>
          <w:b/>
          <w:bCs/>
          <w:caps/>
          <w:sz w:val="22"/>
          <w:szCs w:val="22"/>
          <w:u w:val="single"/>
        </w:rPr>
      </w:pPr>
      <w:r w:rsidRPr="00EF6A3E">
        <w:rPr>
          <w:rFonts w:ascii="Trebuchet MS" w:hAnsi="Trebuchet MS"/>
          <w:b/>
          <w:bCs/>
          <w:caps/>
          <w:sz w:val="22"/>
          <w:szCs w:val="22"/>
          <w:u w:val="single"/>
        </w:rPr>
        <w:t>General Statement of Duties</w:t>
      </w:r>
      <w:r w:rsidRPr="00EF6A3E">
        <w:rPr>
          <w:b/>
          <w:bCs/>
          <w:caps/>
          <w:sz w:val="22"/>
          <w:szCs w:val="22"/>
          <w:u w:val="single"/>
        </w:rPr>
        <w:t xml:space="preserve">: </w:t>
      </w:r>
    </w:p>
    <w:p w14:paraId="6064AC54" w14:textId="4CDCF94C" w:rsidR="00E47719" w:rsidRPr="00566EA3" w:rsidRDefault="00E47719" w:rsidP="00566EA3">
      <w:pPr>
        <w:spacing w:after="120"/>
        <w:rPr>
          <w:b/>
          <w:bCs/>
          <w:caps/>
          <w:sz w:val="22"/>
          <w:szCs w:val="22"/>
          <w:u w:val="single"/>
        </w:rPr>
      </w:pPr>
      <w:r w:rsidRPr="00EF6A3E">
        <w:rPr>
          <w:rFonts w:asciiTheme="minorHAnsi" w:hAnsiTheme="minorHAnsi" w:cstheme="minorHAnsi"/>
          <w:sz w:val="22"/>
          <w:szCs w:val="22"/>
        </w:rPr>
        <w:t xml:space="preserve"> </w:t>
      </w:r>
      <w:r w:rsidR="00417E37" w:rsidRPr="00EF6A3E">
        <w:rPr>
          <w:rFonts w:asciiTheme="minorHAnsi" w:hAnsiTheme="minorHAnsi" w:cstheme="minorHAnsi"/>
          <w:sz w:val="22"/>
          <w:szCs w:val="22"/>
        </w:rPr>
        <w:t>In addition to adhering to the guidelines as specified by The Dannon Project Personnel Handbook, duties will include, but are not limited to, the following:</w:t>
      </w:r>
      <w:r w:rsidRPr="00EF6A3E">
        <w:rPr>
          <w:rFonts w:asciiTheme="minorHAnsi" w:hAnsiTheme="minorHAnsi" w:cstheme="minorHAnsi"/>
          <w:sz w:val="22"/>
          <w:szCs w:val="22"/>
        </w:rPr>
        <w:t xml:space="preserve"> </w:t>
      </w:r>
    </w:p>
    <w:p w14:paraId="5454C94D" w14:textId="7A215362" w:rsidR="004F6DA9" w:rsidRPr="00B55119" w:rsidRDefault="004F6DA9" w:rsidP="00E47719">
      <w:pPr>
        <w:pStyle w:val="BulletedList"/>
        <w:jc w:val="both"/>
        <w:rPr>
          <w:rFonts w:asciiTheme="minorHAnsi" w:hAnsiTheme="minorHAnsi" w:cstheme="minorHAnsi"/>
          <w:sz w:val="22"/>
        </w:rPr>
      </w:pPr>
      <w:r w:rsidRPr="00B55119">
        <w:rPr>
          <w:rFonts w:asciiTheme="minorHAnsi" w:hAnsiTheme="minorHAnsi" w:cstheme="minorHAnsi"/>
          <w:sz w:val="22"/>
          <w:shd w:val="clear" w:color="auto" w:fill="FFFFFF"/>
        </w:rPr>
        <w:t>Accomplishes clients’ care by assessing treatment needs; developing, monitoring, and evaluating treatment plans and progress; facilitating interdisciplinary approaches; monitoring staff performance.</w:t>
      </w:r>
    </w:p>
    <w:p w14:paraId="6B88CF15" w14:textId="672BE57F" w:rsidR="004F6DA9" w:rsidRPr="00B55119" w:rsidRDefault="004F6DA9" w:rsidP="00E47719">
      <w:pPr>
        <w:pStyle w:val="BulletedList"/>
        <w:jc w:val="both"/>
        <w:rPr>
          <w:rFonts w:asciiTheme="minorHAnsi" w:hAnsiTheme="minorHAnsi" w:cstheme="minorHAnsi"/>
          <w:sz w:val="22"/>
        </w:rPr>
      </w:pPr>
      <w:r w:rsidRPr="00B55119">
        <w:rPr>
          <w:rFonts w:asciiTheme="minorHAnsi" w:hAnsiTheme="minorHAnsi" w:cstheme="minorHAnsi"/>
          <w:sz w:val="22"/>
          <w:shd w:val="clear" w:color="auto" w:fill="FFFFFF"/>
        </w:rPr>
        <w:t>Admits new clients by reviewing records and applications; conducting orientations.</w:t>
      </w:r>
    </w:p>
    <w:p w14:paraId="1A1039DE" w14:textId="7A5353C4" w:rsidR="004F6DA9" w:rsidRPr="00B55119" w:rsidRDefault="004F6DA9" w:rsidP="00E47719">
      <w:pPr>
        <w:pStyle w:val="BulletedList"/>
        <w:jc w:val="both"/>
        <w:rPr>
          <w:rFonts w:asciiTheme="minorHAnsi" w:hAnsiTheme="minorHAnsi" w:cstheme="minorHAnsi"/>
          <w:sz w:val="22"/>
        </w:rPr>
      </w:pPr>
      <w:r w:rsidRPr="00B55119">
        <w:rPr>
          <w:rFonts w:asciiTheme="minorHAnsi" w:hAnsiTheme="minorHAnsi" w:cstheme="minorHAnsi"/>
          <w:sz w:val="22"/>
          <w:shd w:val="clear" w:color="auto" w:fill="FFFFFF"/>
        </w:rPr>
        <w:t xml:space="preserve">Determines clients’ requirements by completing intake interviews; determining </w:t>
      </w:r>
      <w:r w:rsidR="00D527D1">
        <w:rPr>
          <w:rFonts w:asciiTheme="minorHAnsi" w:hAnsiTheme="minorHAnsi" w:cstheme="minorHAnsi"/>
          <w:sz w:val="22"/>
          <w:shd w:val="clear" w:color="auto" w:fill="FFFFFF"/>
        </w:rPr>
        <w:t xml:space="preserve">the </w:t>
      </w:r>
      <w:r w:rsidRPr="00B55119">
        <w:rPr>
          <w:rFonts w:asciiTheme="minorHAnsi" w:hAnsiTheme="minorHAnsi" w:cstheme="minorHAnsi"/>
          <w:sz w:val="22"/>
          <w:shd w:val="clear" w:color="auto" w:fill="FFFFFF"/>
        </w:rPr>
        <w:t>need for therapeutic medical, psycho-social, and psychiatric evaluations; reviewing therapist evaluations, treatment objectives, and plans.</w:t>
      </w:r>
    </w:p>
    <w:p w14:paraId="2C07E4DF" w14:textId="2F780FAB" w:rsidR="004F6DA9" w:rsidRPr="00B55119" w:rsidRDefault="004F6DA9" w:rsidP="00E47719">
      <w:pPr>
        <w:pStyle w:val="BulletedList"/>
        <w:jc w:val="both"/>
        <w:rPr>
          <w:rFonts w:asciiTheme="minorHAnsi" w:hAnsiTheme="minorHAnsi" w:cstheme="minorHAnsi"/>
          <w:sz w:val="22"/>
        </w:rPr>
      </w:pPr>
      <w:r w:rsidRPr="00B55119">
        <w:rPr>
          <w:rFonts w:asciiTheme="minorHAnsi" w:hAnsiTheme="minorHAnsi" w:cstheme="minorHAnsi"/>
          <w:sz w:val="22"/>
          <w:shd w:val="clear" w:color="auto" w:fill="FFFFFF"/>
        </w:rPr>
        <w:lastRenderedPageBreak/>
        <w:t>Establishes treatment programs by setting schedules and routines; coordinating services being provided; arranging resources, including transportation and escort.</w:t>
      </w:r>
    </w:p>
    <w:p w14:paraId="2BFDD236" w14:textId="64DBE4EF" w:rsidR="004F6DA9" w:rsidRPr="00B55119" w:rsidRDefault="004F6DA9" w:rsidP="00E47719">
      <w:pPr>
        <w:pStyle w:val="BulletedList"/>
        <w:jc w:val="both"/>
        <w:rPr>
          <w:rFonts w:asciiTheme="minorHAnsi" w:hAnsiTheme="minorHAnsi" w:cstheme="minorHAnsi"/>
          <w:sz w:val="22"/>
        </w:rPr>
      </w:pPr>
      <w:r w:rsidRPr="00B55119">
        <w:rPr>
          <w:rFonts w:asciiTheme="minorHAnsi" w:hAnsiTheme="minorHAnsi" w:cstheme="minorHAnsi"/>
          <w:sz w:val="22"/>
          <w:shd w:val="clear" w:color="auto" w:fill="FFFFFF"/>
        </w:rPr>
        <w:t>Monitor cases by verifying clients’ attendance</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observing and evaluating treatments and responses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advocating for needed services and entitlements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obtaining additional resources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intervening in crises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providing personal support.</w:t>
      </w:r>
    </w:p>
    <w:p w14:paraId="0AA5E550" w14:textId="12DEE1A7" w:rsidR="004F6DA9" w:rsidRPr="00B55119" w:rsidRDefault="004F6DA9" w:rsidP="00E47719">
      <w:pPr>
        <w:pStyle w:val="BulletedList"/>
        <w:jc w:val="both"/>
        <w:rPr>
          <w:rFonts w:asciiTheme="minorHAnsi" w:hAnsiTheme="minorHAnsi" w:cstheme="minorHAnsi"/>
          <w:sz w:val="22"/>
        </w:rPr>
      </w:pPr>
      <w:r w:rsidRPr="00B55119">
        <w:rPr>
          <w:rFonts w:asciiTheme="minorHAnsi" w:hAnsiTheme="minorHAnsi" w:cstheme="minorHAnsi"/>
          <w:sz w:val="22"/>
          <w:shd w:val="clear" w:color="auto" w:fill="FFFFFF"/>
        </w:rPr>
        <w:t>Maintains clients’ records by reviewing case notes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logging events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and progress.</w:t>
      </w:r>
    </w:p>
    <w:p w14:paraId="755253BB" w14:textId="5F07514B" w:rsidR="004F6DA9" w:rsidRPr="00B55119" w:rsidRDefault="004F6DA9" w:rsidP="00E47719">
      <w:pPr>
        <w:pStyle w:val="BulletedList"/>
        <w:jc w:val="both"/>
        <w:rPr>
          <w:rFonts w:asciiTheme="minorHAnsi" w:hAnsiTheme="minorHAnsi" w:cstheme="minorHAnsi"/>
          <w:sz w:val="22"/>
        </w:rPr>
      </w:pPr>
      <w:r w:rsidRPr="00B55119">
        <w:rPr>
          <w:rFonts w:asciiTheme="minorHAnsi" w:hAnsiTheme="minorHAnsi" w:cstheme="minorHAnsi"/>
          <w:sz w:val="22"/>
          <w:shd w:val="clear" w:color="auto" w:fill="FFFFFF"/>
        </w:rPr>
        <w:t>Prepares clients’ discharge by reviewing and amplifying discharge plans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coordinating discharge and post-discharge requirements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orienting and training family members; providing resources.</w:t>
      </w:r>
    </w:p>
    <w:p w14:paraId="1C73501A" w14:textId="67902BB4" w:rsidR="004F6DA9" w:rsidRPr="00B55119" w:rsidRDefault="004F6DA9" w:rsidP="004F6DA9">
      <w:pPr>
        <w:pStyle w:val="BulletedList"/>
        <w:rPr>
          <w:rFonts w:asciiTheme="minorHAnsi" w:hAnsiTheme="minorHAnsi" w:cstheme="minorHAnsi"/>
          <w:sz w:val="22"/>
        </w:rPr>
      </w:pPr>
      <w:r w:rsidRPr="00B55119">
        <w:rPr>
          <w:rFonts w:asciiTheme="minorHAnsi" w:hAnsiTheme="minorHAnsi" w:cstheme="minorHAnsi"/>
          <w:sz w:val="22"/>
        </w:rPr>
        <w:t>Advise participants in areas such as retribution, child support payments, housing, and court fines and fees, employment, budgeting, and money/debt management, mentoring services, and housing search strategies.</w:t>
      </w:r>
    </w:p>
    <w:p w14:paraId="29C5D501" w14:textId="52C19579" w:rsidR="004F6DA9" w:rsidRPr="00B55119" w:rsidRDefault="004F6DA9" w:rsidP="004F6DA9">
      <w:pPr>
        <w:pStyle w:val="BulletedList"/>
        <w:rPr>
          <w:rFonts w:asciiTheme="minorHAnsi" w:hAnsiTheme="minorHAnsi" w:cstheme="minorHAnsi"/>
          <w:sz w:val="22"/>
        </w:rPr>
      </w:pPr>
      <w:r w:rsidRPr="00B55119">
        <w:rPr>
          <w:rFonts w:asciiTheme="minorHAnsi" w:hAnsiTheme="minorHAnsi" w:cstheme="minorHAnsi"/>
          <w:sz w:val="22"/>
        </w:rPr>
        <w:t>Maintains relationships and contracts within the network of local service providers for social service referrals.</w:t>
      </w:r>
    </w:p>
    <w:p w14:paraId="7DBB3049" w14:textId="04781AD6" w:rsidR="00F140B2" w:rsidRPr="00B55119" w:rsidRDefault="004F6DA9" w:rsidP="006E3E6F">
      <w:pPr>
        <w:pStyle w:val="BulletedList"/>
        <w:rPr>
          <w:rFonts w:asciiTheme="minorHAnsi" w:hAnsiTheme="minorHAnsi" w:cstheme="minorHAnsi"/>
          <w:sz w:val="22"/>
        </w:rPr>
      </w:pPr>
      <w:r w:rsidRPr="00B55119">
        <w:rPr>
          <w:rFonts w:asciiTheme="minorHAnsi" w:hAnsiTheme="minorHAnsi" w:cstheme="minorHAnsi"/>
          <w:sz w:val="22"/>
        </w:rPr>
        <w:t>Contribute to team effort by accomplishing related results as needed</w:t>
      </w:r>
      <w:r w:rsidR="00D527D1">
        <w:rPr>
          <w:rFonts w:asciiTheme="minorHAnsi" w:hAnsiTheme="minorHAnsi" w:cstheme="minorHAnsi"/>
          <w:sz w:val="22"/>
        </w:rPr>
        <w:t>,</w:t>
      </w:r>
      <w:r w:rsidRPr="00B55119">
        <w:rPr>
          <w:rFonts w:asciiTheme="minorHAnsi" w:hAnsiTheme="minorHAnsi" w:cstheme="minorHAnsi"/>
          <w:sz w:val="22"/>
        </w:rPr>
        <w:t xml:space="preserve"> communicates with the case management team and supervisor at regular intervals</w:t>
      </w:r>
      <w:r w:rsidR="00D527D1">
        <w:rPr>
          <w:rFonts w:asciiTheme="minorHAnsi" w:hAnsiTheme="minorHAnsi" w:cstheme="minorHAnsi"/>
          <w:sz w:val="22"/>
        </w:rPr>
        <w:t>,</w:t>
      </w:r>
      <w:r w:rsidRPr="00B55119">
        <w:rPr>
          <w:rFonts w:asciiTheme="minorHAnsi" w:hAnsiTheme="minorHAnsi" w:cstheme="minorHAnsi"/>
          <w:sz w:val="22"/>
        </w:rPr>
        <w:t xml:space="preserve"> and develops an effective working relationship</w:t>
      </w:r>
      <w:r w:rsidR="006E3E6F" w:rsidRPr="00B55119">
        <w:rPr>
          <w:rFonts w:asciiTheme="minorHAnsi" w:hAnsiTheme="minorHAnsi" w:cstheme="minorHAnsi"/>
          <w:sz w:val="22"/>
        </w:rPr>
        <w:t>.</w:t>
      </w:r>
    </w:p>
    <w:p w14:paraId="0EF4050E" w14:textId="77777777" w:rsidR="006E3E6F" w:rsidRPr="00B55119" w:rsidRDefault="006E3E6F" w:rsidP="006E3E6F">
      <w:pPr>
        <w:pStyle w:val="BulletedList"/>
        <w:numPr>
          <w:ilvl w:val="0"/>
          <w:numId w:val="0"/>
        </w:numPr>
        <w:ind w:left="720"/>
        <w:rPr>
          <w:rFonts w:asciiTheme="minorHAnsi" w:hAnsiTheme="minorHAnsi" w:cstheme="minorHAnsi"/>
          <w:sz w:val="18"/>
          <w:szCs w:val="18"/>
        </w:rPr>
      </w:pPr>
    </w:p>
    <w:p w14:paraId="6C1893B5" w14:textId="77777777" w:rsidR="006E3E6F" w:rsidRDefault="00A94D3D" w:rsidP="00F140B2">
      <w:pPr>
        <w:pStyle w:val="BulletedList"/>
        <w:numPr>
          <w:ilvl w:val="0"/>
          <w:numId w:val="0"/>
        </w:numPr>
        <w:ind w:left="720" w:hanging="360"/>
        <w:jc w:val="both"/>
        <w:rPr>
          <w:rFonts w:asciiTheme="minorHAnsi" w:hAnsiTheme="minorHAnsi" w:cstheme="minorHAnsi"/>
          <w:sz w:val="22"/>
        </w:rPr>
      </w:pPr>
      <w:r w:rsidRPr="00B55119">
        <w:rPr>
          <w:rFonts w:ascii="Trebuchet MS" w:hAnsi="Trebuchet MS" w:cstheme="minorHAnsi"/>
          <w:b/>
          <w:sz w:val="22"/>
          <w:u w:val="single"/>
        </w:rPr>
        <w:t>APPLICATION PROCESS AND DEADLINE</w:t>
      </w:r>
      <w:r w:rsidRPr="00B55119">
        <w:rPr>
          <w:rFonts w:ascii="Trebuchet MS" w:hAnsi="Trebuchet MS" w:cstheme="minorHAnsi"/>
          <w:sz w:val="22"/>
        </w:rPr>
        <w:t>:</w:t>
      </w:r>
      <w:r w:rsidR="00F140B2">
        <w:rPr>
          <w:rFonts w:asciiTheme="minorHAnsi" w:hAnsiTheme="minorHAnsi" w:cstheme="minorHAnsi"/>
          <w:sz w:val="22"/>
        </w:rPr>
        <w:t xml:space="preserve"> Completed applications must be received </w:t>
      </w:r>
      <w:r w:rsidR="00F140B2" w:rsidRPr="00A94D3D">
        <w:rPr>
          <w:rFonts w:asciiTheme="minorHAnsi" w:hAnsiTheme="minorHAnsi" w:cstheme="minorHAnsi"/>
          <w:b/>
          <w:sz w:val="22"/>
        </w:rPr>
        <w:t>by 4:00 p.m.</w:t>
      </w:r>
      <w:r w:rsidR="00F140B2">
        <w:rPr>
          <w:rFonts w:asciiTheme="minorHAnsi" w:hAnsiTheme="minorHAnsi" w:cstheme="minorHAnsi"/>
          <w:sz w:val="22"/>
        </w:rPr>
        <w:t xml:space="preserve"> on the </w:t>
      </w:r>
      <w:r w:rsidR="00F140B2" w:rsidRPr="009A0CA7">
        <w:rPr>
          <w:rFonts w:asciiTheme="minorHAnsi" w:hAnsiTheme="minorHAnsi" w:cstheme="minorHAnsi"/>
          <w:b/>
          <w:sz w:val="22"/>
        </w:rPr>
        <w:t>closing date.</w:t>
      </w:r>
      <w:r w:rsidR="00F140B2">
        <w:rPr>
          <w:rFonts w:asciiTheme="minorHAnsi" w:hAnsiTheme="minorHAnsi" w:cstheme="minorHAnsi"/>
          <w:sz w:val="22"/>
        </w:rPr>
        <w:t xml:space="preserve">  Applicants must adhere to the organization’s prescribed interview schedule and must travel at his/her own expense.  </w:t>
      </w:r>
    </w:p>
    <w:p w14:paraId="62D2D637" w14:textId="77777777" w:rsidR="006E3E6F" w:rsidRPr="00B55119" w:rsidRDefault="006E3E6F" w:rsidP="00F140B2">
      <w:pPr>
        <w:pStyle w:val="BulletedList"/>
        <w:numPr>
          <w:ilvl w:val="0"/>
          <w:numId w:val="0"/>
        </w:numPr>
        <w:ind w:left="720" w:hanging="360"/>
        <w:jc w:val="both"/>
        <w:rPr>
          <w:rFonts w:asciiTheme="minorHAnsi" w:hAnsiTheme="minorHAnsi" w:cstheme="minorHAnsi"/>
          <w:sz w:val="18"/>
          <w:szCs w:val="18"/>
        </w:rPr>
      </w:pPr>
    </w:p>
    <w:p w14:paraId="398DF895" w14:textId="0EAA3187" w:rsidR="00A94D3D" w:rsidRPr="00B55119" w:rsidRDefault="00A94D3D" w:rsidP="006E3E6F">
      <w:pPr>
        <w:pStyle w:val="BulletedList"/>
        <w:numPr>
          <w:ilvl w:val="0"/>
          <w:numId w:val="0"/>
        </w:numPr>
        <w:ind w:left="720" w:hanging="360"/>
        <w:jc w:val="both"/>
        <w:rPr>
          <w:rFonts w:ascii="Trebuchet MS" w:hAnsi="Trebuchet MS" w:cstheme="minorHAnsi"/>
          <w:sz w:val="22"/>
          <w:u w:val="single"/>
        </w:rPr>
      </w:pPr>
      <w:r w:rsidRPr="00B55119">
        <w:rPr>
          <w:rFonts w:ascii="Trebuchet MS" w:hAnsi="Trebuchet MS" w:cstheme="minorHAnsi"/>
          <w:b/>
          <w:sz w:val="22"/>
          <w:u w:val="single"/>
        </w:rPr>
        <w:t>A</w:t>
      </w:r>
      <w:r w:rsidR="006E3E6F" w:rsidRPr="00B55119">
        <w:rPr>
          <w:rFonts w:ascii="Trebuchet MS" w:hAnsi="Trebuchet MS" w:cstheme="minorHAnsi"/>
          <w:b/>
          <w:sz w:val="22"/>
          <w:u w:val="single"/>
        </w:rPr>
        <w:t xml:space="preserve"> COMPLETED APPLICATION FILE CONSIST OF</w:t>
      </w:r>
      <w:r w:rsidRPr="00B55119">
        <w:rPr>
          <w:rFonts w:ascii="Trebuchet MS" w:hAnsi="Trebuchet MS" w:cstheme="minorHAnsi"/>
          <w:b/>
          <w:sz w:val="22"/>
          <w:u w:val="single"/>
        </w:rPr>
        <w:t>:</w:t>
      </w:r>
    </w:p>
    <w:p w14:paraId="378AD17E" w14:textId="63F62A55" w:rsidR="00F140B2" w:rsidRPr="00B55119" w:rsidRDefault="00A94D3D" w:rsidP="00A94D3D">
      <w:pPr>
        <w:pStyle w:val="BulletedList"/>
        <w:numPr>
          <w:ilvl w:val="0"/>
          <w:numId w:val="8"/>
        </w:numPr>
        <w:jc w:val="both"/>
        <w:rPr>
          <w:rFonts w:asciiTheme="minorHAnsi" w:hAnsiTheme="minorHAnsi" w:cstheme="minorHAnsi"/>
          <w:sz w:val="22"/>
        </w:rPr>
      </w:pPr>
      <w:r w:rsidRPr="00B55119">
        <w:rPr>
          <w:rFonts w:asciiTheme="minorHAnsi" w:hAnsiTheme="minorHAnsi" w:cstheme="minorHAnsi"/>
          <w:sz w:val="22"/>
        </w:rPr>
        <w:t>A completed and signed TDP employment application</w:t>
      </w:r>
    </w:p>
    <w:p w14:paraId="75C2F364" w14:textId="34F2908D" w:rsidR="00A94D3D" w:rsidRPr="00B55119" w:rsidRDefault="00A94D3D" w:rsidP="00A94D3D">
      <w:pPr>
        <w:pStyle w:val="BulletedList"/>
        <w:numPr>
          <w:ilvl w:val="0"/>
          <w:numId w:val="8"/>
        </w:numPr>
        <w:jc w:val="both"/>
        <w:rPr>
          <w:rFonts w:asciiTheme="minorHAnsi" w:hAnsiTheme="minorHAnsi" w:cstheme="minorHAnsi"/>
          <w:sz w:val="22"/>
        </w:rPr>
      </w:pPr>
      <w:r w:rsidRPr="00B55119">
        <w:rPr>
          <w:rFonts w:asciiTheme="minorHAnsi" w:hAnsiTheme="minorHAnsi" w:cstheme="minorHAnsi"/>
          <w:sz w:val="22"/>
        </w:rPr>
        <w:t xml:space="preserve">A signed and dated letter of interest referencing the position </w:t>
      </w:r>
    </w:p>
    <w:p w14:paraId="19CAF122" w14:textId="323ABAD8" w:rsidR="00A94D3D" w:rsidRPr="00B55119" w:rsidRDefault="00A94D3D" w:rsidP="00A94D3D">
      <w:pPr>
        <w:pStyle w:val="BulletedList"/>
        <w:numPr>
          <w:ilvl w:val="0"/>
          <w:numId w:val="8"/>
        </w:numPr>
        <w:jc w:val="both"/>
        <w:rPr>
          <w:rFonts w:asciiTheme="minorHAnsi" w:hAnsiTheme="minorHAnsi" w:cstheme="minorHAnsi"/>
          <w:sz w:val="22"/>
        </w:rPr>
      </w:pPr>
      <w:r w:rsidRPr="00B55119">
        <w:rPr>
          <w:rFonts w:asciiTheme="minorHAnsi" w:hAnsiTheme="minorHAnsi" w:cstheme="minorHAnsi"/>
          <w:sz w:val="22"/>
        </w:rPr>
        <w:t>Complete transcripts from every institution from which any collegiate credit has been earned.  Transcripts must include conferred or awarded date</w:t>
      </w:r>
      <w:r w:rsidR="006B5F08" w:rsidRPr="00B55119">
        <w:rPr>
          <w:rFonts w:asciiTheme="minorHAnsi" w:hAnsiTheme="minorHAnsi" w:cstheme="minorHAnsi"/>
          <w:sz w:val="22"/>
        </w:rPr>
        <w:t xml:space="preserve"> </w:t>
      </w:r>
      <w:r w:rsidRPr="00B55119">
        <w:rPr>
          <w:rFonts w:asciiTheme="minorHAnsi" w:hAnsiTheme="minorHAnsi" w:cstheme="minorHAnsi"/>
          <w:sz w:val="22"/>
        </w:rPr>
        <w:t xml:space="preserve"> (unofficial transcripts will be accepted</w:t>
      </w:r>
      <w:r w:rsidR="006B5F08" w:rsidRPr="00B55119">
        <w:rPr>
          <w:rFonts w:asciiTheme="minorHAnsi" w:hAnsiTheme="minorHAnsi" w:cstheme="minorHAnsi"/>
          <w:sz w:val="22"/>
        </w:rPr>
        <w:t xml:space="preserve"> before </w:t>
      </w:r>
      <w:r w:rsidR="00D527D1">
        <w:rPr>
          <w:rFonts w:asciiTheme="minorHAnsi" w:hAnsiTheme="minorHAnsi" w:cstheme="minorHAnsi"/>
          <w:sz w:val="22"/>
        </w:rPr>
        <w:t xml:space="preserve">the </w:t>
      </w:r>
      <w:r w:rsidR="006B5F08" w:rsidRPr="00B55119">
        <w:rPr>
          <w:rFonts w:asciiTheme="minorHAnsi" w:hAnsiTheme="minorHAnsi" w:cstheme="minorHAnsi"/>
          <w:sz w:val="22"/>
        </w:rPr>
        <w:t>deadline; official transcripts must be on file before an offer of employment</w:t>
      </w:r>
      <w:r w:rsidRPr="00B55119">
        <w:rPr>
          <w:rFonts w:asciiTheme="minorHAnsi" w:hAnsiTheme="minorHAnsi" w:cstheme="minorHAnsi"/>
          <w:sz w:val="22"/>
        </w:rPr>
        <w:t>)</w:t>
      </w:r>
    </w:p>
    <w:p w14:paraId="25625D6C" w14:textId="77777777" w:rsidR="00A94D3D" w:rsidRPr="00B55119" w:rsidRDefault="00A94D3D" w:rsidP="00A94D3D">
      <w:pPr>
        <w:pStyle w:val="BulletedList"/>
        <w:numPr>
          <w:ilvl w:val="0"/>
          <w:numId w:val="8"/>
        </w:numPr>
        <w:jc w:val="both"/>
        <w:rPr>
          <w:rFonts w:asciiTheme="minorHAnsi" w:hAnsiTheme="minorHAnsi" w:cstheme="minorHAnsi"/>
          <w:sz w:val="22"/>
        </w:rPr>
      </w:pPr>
      <w:r w:rsidRPr="00B55119">
        <w:rPr>
          <w:rFonts w:asciiTheme="minorHAnsi" w:hAnsiTheme="minorHAnsi" w:cstheme="minorHAnsi"/>
          <w:sz w:val="22"/>
        </w:rPr>
        <w:t>A resume</w:t>
      </w:r>
    </w:p>
    <w:p w14:paraId="58A051E1" w14:textId="43244049" w:rsidR="00A94D3D" w:rsidRPr="00B55119" w:rsidRDefault="006B5F08" w:rsidP="00A94D3D">
      <w:pPr>
        <w:pStyle w:val="BulletedList"/>
        <w:numPr>
          <w:ilvl w:val="0"/>
          <w:numId w:val="8"/>
        </w:numPr>
        <w:jc w:val="both"/>
        <w:rPr>
          <w:rFonts w:asciiTheme="minorHAnsi" w:hAnsiTheme="minorHAnsi" w:cstheme="minorHAnsi"/>
          <w:sz w:val="22"/>
        </w:rPr>
      </w:pPr>
      <w:r w:rsidRPr="00B55119">
        <w:rPr>
          <w:rFonts w:asciiTheme="minorHAnsi" w:hAnsiTheme="minorHAnsi" w:cstheme="minorHAnsi"/>
          <w:sz w:val="22"/>
        </w:rPr>
        <w:t xml:space="preserve">Three </w:t>
      </w:r>
      <w:r w:rsidRPr="00B55119">
        <w:rPr>
          <w:rFonts w:asciiTheme="minorHAnsi" w:hAnsiTheme="minorHAnsi" w:cstheme="minorHAnsi"/>
          <w:b/>
          <w:sz w:val="22"/>
          <w:u w:val="single"/>
        </w:rPr>
        <w:t>current</w:t>
      </w:r>
      <w:r w:rsidRPr="00B55119">
        <w:rPr>
          <w:rFonts w:asciiTheme="minorHAnsi" w:hAnsiTheme="minorHAnsi" w:cstheme="minorHAnsi"/>
          <w:sz w:val="22"/>
        </w:rPr>
        <w:t xml:space="preserve">, </w:t>
      </w:r>
      <w:r w:rsidRPr="00B55119">
        <w:rPr>
          <w:rFonts w:asciiTheme="minorHAnsi" w:hAnsiTheme="minorHAnsi" w:cstheme="minorHAnsi"/>
          <w:b/>
          <w:sz w:val="22"/>
          <w:u w:val="single"/>
        </w:rPr>
        <w:t>dated</w:t>
      </w:r>
      <w:r w:rsidRPr="00B55119">
        <w:rPr>
          <w:rFonts w:asciiTheme="minorHAnsi" w:hAnsiTheme="minorHAnsi" w:cstheme="minorHAnsi"/>
          <w:sz w:val="22"/>
        </w:rPr>
        <w:t xml:space="preserve"> </w:t>
      </w:r>
      <w:r w:rsidR="00A94D3D" w:rsidRPr="00B55119">
        <w:rPr>
          <w:rFonts w:asciiTheme="minorHAnsi" w:hAnsiTheme="minorHAnsi" w:cstheme="minorHAnsi"/>
          <w:sz w:val="22"/>
        </w:rPr>
        <w:t xml:space="preserve">and </w:t>
      </w:r>
      <w:r w:rsidR="00A94D3D" w:rsidRPr="00B55119">
        <w:rPr>
          <w:rFonts w:asciiTheme="minorHAnsi" w:hAnsiTheme="minorHAnsi" w:cstheme="minorHAnsi"/>
          <w:b/>
          <w:sz w:val="22"/>
          <w:u w:val="single"/>
        </w:rPr>
        <w:t>signed</w:t>
      </w:r>
      <w:r w:rsidRPr="00B55119">
        <w:rPr>
          <w:rFonts w:asciiTheme="minorHAnsi" w:hAnsiTheme="minorHAnsi" w:cstheme="minorHAnsi"/>
          <w:sz w:val="22"/>
        </w:rPr>
        <w:t xml:space="preserve"> letters of recommendation</w:t>
      </w:r>
      <w:r w:rsidR="00A94D3D" w:rsidRPr="00B55119">
        <w:rPr>
          <w:rFonts w:asciiTheme="minorHAnsi" w:hAnsiTheme="minorHAnsi" w:cstheme="minorHAnsi"/>
          <w:sz w:val="22"/>
        </w:rPr>
        <w:t xml:space="preserve"> (no older than one year; no computer</w:t>
      </w:r>
      <w:r w:rsidR="00D527D1">
        <w:rPr>
          <w:rFonts w:asciiTheme="minorHAnsi" w:hAnsiTheme="minorHAnsi" w:cstheme="minorHAnsi"/>
          <w:sz w:val="22"/>
        </w:rPr>
        <w:t>-</w:t>
      </w:r>
      <w:r w:rsidR="00A94D3D" w:rsidRPr="00B55119">
        <w:rPr>
          <w:rFonts w:asciiTheme="minorHAnsi" w:hAnsiTheme="minorHAnsi" w:cstheme="minorHAnsi"/>
          <w:sz w:val="22"/>
        </w:rPr>
        <w:t xml:space="preserve">generated signatures) </w:t>
      </w:r>
    </w:p>
    <w:p w14:paraId="7683FE37" w14:textId="2610CEC4" w:rsidR="00B818F4" w:rsidRDefault="00B818F4" w:rsidP="00E47719">
      <w:pPr>
        <w:autoSpaceDE w:val="0"/>
        <w:autoSpaceDN w:val="0"/>
        <w:adjustRightInd w:val="0"/>
        <w:rPr>
          <w:rFonts w:ascii="Trebuchet MS" w:hAnsi="Trebuchet MS"/>
          <w:b/>
          <w:bCs/>
          <w:sz w:val="22"/>
          <w:szCs w:val="22"/>
          <w:u w:val="single"/>
        </w:rPr>
      </w:pPr>
    </w:p>
    <w:p w14:paraId="6DD8FBEF" w14:textId="384602A6" w:rsidR="00566EA3" w:rsidRDefault="00566EA3" w:rsidP="00E47719">
      <w:pPr>
        <w:autoSpaceDE w:val="0"/>
        <w:autoSpaceDN w:val="0"/>
        <w:adjustRightInd w:val="0"/>
        <w:rPr>
          <w:rFonts w:ascii="Trebuchet MS" w:hAnsi="Trebuchet MS"/>
          <w:b/>
          <w:bCs/>
          <w:sz w:val="22"/>
          <w:szCs w:val="22"/>
          <w:u w:val="single"/>
        </w:rPr>
      </w:pPr>
    </w:p>
    <w:p w14:paraId="70E079D6" w14:textId="4DAF5E7A" w:rsidR="00566EA3"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“EMAILED APPLICATION MATERIALS WILL NOT BE ACCEPTED”</w:t>
      </w:r>
    </w:p>
    <w:p w14:paraId="569BE909" w14:textId="008A75B2" w:rsidR="001F33C5" w:rsidRPr="001F33C5" w:rsidRDefault="001F33C5" w:rsidP="001F33C5">
      <w:pPr>
        <w:autoSpaceDE w:val="0"/>
        <w:autoSpaceDN w:val="0"/>
        <w:adjustRightInd w:val="0"/>
        <w:spacing w:after="120"/>
        <w:jc w:val="center"/>
        <w:rPr>
          <w:rFonts w:ascii="Trebuchet MS" w:hAnsi="Trebuchet MS"/>
          <w:b/>
          <w:bCs/>
          <w:sz w:val="22"/>
          <w:szCs w:val="22"/>
        </w:rPr>
      </w:pPr>
      <w:r>
        <w:rPr>
          <w:rFonts w:ascii="Trebuchet MS" w:hAnsi="Trebuchet MS"/>
          <w:bCs/>
          <w:sz w:val="22"/>
          <w:szCs w:val="22"/>
        </w:rPr>
        <w:t>Materials may be submitted to:</w:t>
      </w:r>
    </w:p>
    <w:p w14:paraId="442CDFE8" w14:textId="1BD0F461" w:rsidR="001F33C5"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The Dannon Project</w:t>
      </w:r>
    </w:p>
    <w:p w14:paraId="3A3BFF96" w14:textId="4DA66BC2" w:rsidR="001F33C5"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Attn: Human Resources Dept.</w:t>
      </w:r>
    </w:p>
    <w:p w14:paraId="0480DDD4" w14:textId="0F63976E" w:rsidR="001F33C5"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2324 5</w:t>
      </w:r>
      <w:r w:rsidRPr="001F33C5">
        <w:rPr>
          <w:rFonts w:ascii="Trebuchet MS" w:hAnsi="Trebuchet MS"/>
          <w:bCs/>
          <w:sz w:val="22"/>
          <w:szCs w:val="22"/>
          <w:vertAlign w:val="superscript"/>
        </w:rPr>
        <w:t>th</w:t>
      </w:r>
      <w:r>
        <w:rPr>
          <w:rFonts w:ascii="Trebuchet MS" w:hAnsi="Trebuchet MS"/>
          <w:bCs/>
          <w:sz w:val="22"/>
          <w:szCs w:val="22"/>
        </w:rPr>
        <w:t xml:space="preserve"> Avenue North</w:t>
      </w:r>
    </w:p>
    <w:p w14:paraId="7AB502B7" w14:textId="1F7F3329" w:rsidR="001F33C5" w:rsidRDefault="001F33C5" w:rsidP="004E24AB">
      <w:pPr>
        <w:autoSpaceDE w:val="0"/>
        <w:autoSpaceDN w:val="0"/>
        <w:adjustRightInd w:val="0"/>
        <w:spacing w:after="120"/>
        <w:jc w:val="center"/>
        <w:rPr>
          <w:rFonts w:ascii="Trebuchet MS" w:hAnsi="Trebuchet MS"/>
          <w:bCs/>
          <w:sz w:val="22"/>
          <w:szCs w:val="22"/>
        </w:rPr>
      </w:pPr>
      <w:r>
        <w:rPr>
          <w:rFonts w:ascii="Trebuchet MS" w:hAnsi="Trebuchet MS"/>
          <w:bCs/>
          <w:sz w:val="22"/>
          <w:szCs w:val="22"/>
        </w:rPr>
        <w:t>Birmingham, AL 35203</w:t>
      </w:r>
    </w:p>
    <w:p w14:paraId="6DDA7AA4" w14:textId="4573566D" w:rsidR="001F33C5"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Phone: (205)</w:t>
      </w:r>
      <w:r w:rsidR="004E24AB">
        <w:rPr>
          <w:rFonts w:ascii="Trebuchet MS" w:hAnsi="Trebuchet MS"/>
          <w:bCs/>
          <w:sz w:val="22"/>
          <w:szCs w:val="22"/>
        </w:rPr>
        <w:t xml:space="preserve"> 202-4072</w:t>
      </w:r>
    </w:p>
    <w:p w14:paraId="0F64FC1B" w14:textId="0E9FD659" w:rsidR="004E24AB" w:rsidRPr="00693A94" w:rsidRDefault="004E24AB" w:rsidP="00693A94">
      <w:pPr>
        <w:autoSpaceDE w:val="0"/>
        <w:autoSpaceDN w:val="0"/>
        <w:adjustRightInd w:val="0"/>
        <w:jc w:val="center"/>
        <w:rPr>
          <w:rFonts w:ascii="Trebuchet MS" w:hAnsi="Trebuchet MS"/>
          <w:bCs/>
          <w:sz w:val="22"/>
          <w:szCs w:val="22"/>
        </w:rPr>
      </w:pPr>
      <w:r>
        <w:rPr>
          <w:rFonts w:ascii="Trebuchet MS" w:hAnsi="Trebuchet MS"/>
          <w:bCs/>
          <w:sz w:val="22"/>
          <w:szCs w:val="22"/>
        </w:rPr>
        <w:t>Fax: (205) 202-4071</w:t>
      </w:r>
    </w:p>
    <w:p w14:paraId="50DF1DD6" w14:textId="12A74087" w:rsidR="00D30BFB" w:rsidRDefault="00D30BFB" w:rsidP="001F33C5">
      <w:pPr>
        <w:autoSpaceDE w:val="0"/>
        <w:autoSpaceDN w:val="0"/>
        <w:adjustRightInd w:val="0"/>
        <w:jc w:val="center"/>
        <w:rPr>
          <w:rStyle w:val="Hyperlink"/>
          <w:rFonts w:ascii="Trebuchet MS" w:hAnsi="Trebuchet MS"/>
          <w:bCs/>
          <w:sz w:val="22"/>
          <w:szCs w:val="22"/>
        </w:rPr>
      </w:pPr>
      <w:hyperlink r:id="rId7" w:history="1">
        <w:r w:rsidRPr="0087137F">
          <w:rPr>
            <w:rStyle w:val="Hyperlink"/>
            <w:rFonts w:ascii="Trebuchet MS" w:hAnsi="Trebuchet MS"/>
            <w:bCs/>
            <w:sz w:val="22"/>
            <w:szCs w:val="22"/>
          </w:rPr>
          <w:t>www.dannonproject.org</w:t>
        </w:r>
      </w:hyperlink>
    </w:p>
    <w:p w14:paraId="2CF6B83F" w14:textId="1A888CA3" w:rsidR="007A120E" w:rsidRDefault="007A120E" w:rsidP="001F33C5">
      <w:pPr>
        <w:autoSpaceDE w:val="0"/>
        <w:autoSpaceDN w:val="0"/>
        <w:adjustRightInd w:val="0"/>
        <w:jc w:val="center"/>
        <w:rPr>
          <w:rFonts w:ascii="Trebuchet MS" w:hAnsi="Trebuchet MS"/>
          <w:bCs/>
          <w:sz w:val="22"/>
          <w:szCs w:val="22"/>
        </w:rPr>
      </w:pPr>
      <w:bookmarkStart w:id="0" w:name="_GoBack"/>
      <w:bookmarkEnd w:id="0"/>
      <w:r>
        <w:rPr>
          <w:rFonts w:ascii="Trebuchet MS" w:hAnsi="Trebuchet MS"/>
          <w:bCs/>
          <w:sz w:val="22"/>
          <w:szCs w:val="22"/>
        </w:rPr>
        <w:t xml:space="preserve"> </w:t>
      </w:r>
    </w:p>
    <w:p w14:paraId="41590537" w14:textId="77777777" w:rsidR="001F33C5" w:rsidRPr="00566EA3" w:rsidRDefault="001F33C5" w:rsidP="00E47719">
      <w:pPr>
        <w:autoSpaceDE w:val="0"/>
        <w:autoSpaceDN w:val="0"/>
        <w:adjustRightInd w:val="0"/>
        <w:rPr>
          <w:rFonts w:ascii="Trebuchet MS" w:hAnsi="Trebuchet MS"/>
          <w:bCs/>
          <w:sz w:val="22"/>
          <w:szCs w:val="22"/>
        </w:rPr>
      </w:pPr>
    </w:p>
    <w:p w14:paraId="15F3749A" w14:textId="77777777" w:rsidR="006B5F08" w:rsidRPr="00EF6A3E" w:rsidRDefault="006B5F08" w:rsidP="00E47719">
      <w:pPr>
        <w:autoSpaceDE w:val="0"/>
        <w:autoSpaceDN w:val="0"/>
        <w:adjustRightInd w:val="0"/>
        <w:rPr>
          <w:rFonts w:ascii="Trebuchet MS" w:hAnsi="Trebuchet MS"/>
          <w:b/>
          <w:bCs/>
          <w:sz w:val="22"/>
          <w:szCs w:val="22"/>
          <w:u w:val="single"/>
        </w:rPr>
      </w:pPr>
    </w:p>
    <w:tbl>
      <w:tblPr>
        <w:tblpPr w:leftFromText="180" w:rightFromText="180" w:bottomFromText="20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4E24AB" w:rsidRPr="00955D3A" w14:paraId="7ED6AD05" w14:textId="77777777" w:rsidTr="004E24AB">
        <w:tc>
          <w:tcPr>
            <w:tcW w:w="8856" w:type="dxa"/>
            <w:tcBorders>
              <w:top w:val="single" w:sz="4" w:space="0" w:color="000000"/>
              <w:left w:val="single" w:sz="4" w:space="0" w:color="000000"/>
              <w:bottom w:val="single" w:sz="4" w:space="0" w:color="000000"/>
              <w:right w:val="single" w:sz="4" w:space="0" w:color="000000"/>
            </w:tcBorders>
            <w:hideMark/>
          </w:tcPr>
          <w:p w14:paraId="28A93804" w14:textId="77777777" w:rsidR="004E24AB" w:rsidRPr="00B55119" w:rsidRDefault="004E24AB" w:rsidP="004E24AB">
            <w:pPr>
              <w:spacing w:line="276" w:lineRule="auto"/>
              <w:jc w:val="both"/>
              <w:rPr>
                <w:rFonts w:asciiTheme="minorHAnsi" w:hAnsiTheme="minorHAnsi" w:cstheme="minorHAnsi"/>
                <w:b/>
                <w:color w:val="000000"/>
                <w:sz w:val="20"/>
                <w:szCs w:val="20"/>
              </w:rPr>
            </w:pPr>
            <w:r w:rsidRPr="00B55119">
              <w:rPr>
                <w:rFonts w:asciiTheme="minorHAnsi" w:hAnsiTheme="minorHAnsi" w:cstheme="minorHAnsi"/>
                <w:b/>
                <w:sz w:val="20"/>
                <w:szCs w:val="20"/>
              </w:rPr>
              <w:t xml:space="preserve">DISCLAIMER: </w:t>
            </w:r>
            <w:r w:rsidRPr="00B55119">
              <w:rPr>
                <w:rFonts w:asciiTheme="minorHAnsi" w:hAnsiTheme="minorHAnsi" w:cstheme="minorHAnsi"/>
                <w:sz w:val="20"/>
                <w:szCs w:val="20"/>
              </w:rPr>
              <w:t>The information provided in this job description has been designed to indicate the general nature and level of work performed by incumbents within this job.  This job description is not intended to represent a comprehensive inventory of all duties, responsibilities, qualifications and working conditions required of employees assigned to this job.  Management has sole discretion to add or modify duties of the job and to designate other related duties as negotiated to meet the ongoing needs of the Agency. This job description is not an employment agreement or contract.</w:t>
            </w:r>
          </w:p>
        </w:tc>
      </w:tr>
    </w:tbl>
    <w:p w14:paraId="6FD47827" w14:textId="77777777" w:rsidR="00FB5CAD" w:rsidRPr="00EF6A3E" w:rsidRDefault="00FB5CAD">
      <w:pPr>
        <w:rPr>
          <w:sz w:val="22"/>
          <w:szCs w:val="22"/>
        </w:rPr>
      </w:pPr>
    </w:p>
    <w:sectPr w:rsidR="00FB5CAD" w:rsidRPr="00EF6A3E" w:rsidSect="006549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748F9" w14:textId="77777777" w:rsidR="000D2022" w:rsidRDefault="000D2022">
      <w:r>
        <w:separator/>
      </w:r>
    </w:p>
  </w:endnote>
  <w:endnote w:type="continuationSeparator" w:id="0">
    <w:p w14:paraId="073C8D4F" w14:textId="77777777" w:rsidR="000D2022" w:rsidRDefault="000D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4281E" w14:textId="77777777" w:rsidR="001721D9" w:rsidRPr="008116BB" w:rsidRDefault="001721D9" w:rsidP="001721D9">
    <w:pPr>
      <w:autoSpaceDE w:val="0"/>
      <w:autoSpaceDN w:val="0"/>
      <w:adjustRightInd w:val="0"/>
      <w:jc w:val="both"/>
      <w:rPr>
        <w:rFonts w:asciiTheme="majorHAnsi" w:hAnsiTheme="majorHAnsi"/>
        <w:sz w:val="18"/>
        <w:szCs w:val="18"/>
      </w:rPr>
    </w:pPr>
    <w:r w:rsidRPr="008116BB">
      <w:rPr>
        <w:rFonts w:asciiTheme="majorHAnsi" w:hAnsiTheme="majorHAnsi" w:cs="Arial"/>
        <w:i/>
        <w:sz w:val="18"/>
        <w:szCs w:val="18"/>
      </w:rPr>
      <w:t>The Dannon Project is an Equal Opportunity Employer and</w:t>
    </w:r>
    <w:r w:rsidRPr="008116BB">
      <w:rPr>
        <w:rFonts w:asciiTheme="majorHAnsi" w:hAnsiTheme="majorHAnsi"/>
        <w:i/>
        <w:sz w:val="18"/>
        <w:szCs w:val="18"/>
      </w:rPr>
      <w:t xml:space="preserve"> does not and will not discriminate in employment and personnel practices based on race, sex, age, handicap, religion, national origin, alien status, or any other basis prohibited by applicable law.  Hiring, transferring and promotion practices are performed without regard to the above listed items.</w:t>
    </w:r>
    <w:r w:rsidRPr="008116BB">
      <w:rPr>
        <w:rFonts w:asciiTheme="majorHAnsi" w:hAnsiTheme="majorHAnsi" w:cs="Arial"/>
        <w:i/>
        <w:sz w:val="18"/>
        <w:szCs w:val="18"/>
      </w:rPr>
      <w:t xml:space="preserve"> </w:t>
    </w:r>
  </w:p>
  <w:p w14:paraId="09CCDB01" w14:textId="0E7764F3" w:rsidR="00414918" w:rsidRDefault="00414918">
    <w:pPr>
      <w:pStyle w:val="Footer"/>
    </w:pPr>
  </w:p>
  <w:p w14:paraId="1868A133" w14:textId="77777777" w:rsidR="008B6793" w:rsidRDefault="000D2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BE501" w14:textId="77777777" w:rsidR="000D2022" w:rsidRDefault="000D2022">
      <w:r>
        <w:separator/>
      </w:r>
    </w:p>
  </w:footnote>
  <w:footnote w:type="continuationSeparator" w:id="0">
    <w:p w14:paraId="722C87BC" w14:textId="77777777" w:rsidR="000D2022" w:rsidRDefault="000D2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5D5A" w:rsidRPr="0073186E" w14:paraId="0800ABA3" w14:textId="77777777" w:rsidTr="00443E35">
      <w:trPr>
        <w:jc w:val="center"/>
      </w:trPr>
      <w:tc>
        <w:tcPr>
          <w:tcW w:w="9576" w:type="dxa"/>
        </w:tcPr>
        <w:p w14:paraId="6A638C0D" w14:textId="77777777" w:rsidR="005C5D5A" w:rsidRPr="009A57E1" w:rsidRDefault="005C5D5A" w:rsidP="005C5D5A">
          <w:pPr>
            <w:pStyle w:val="HTMLPreformatted"/>
            <w:jc w:val="center"/>
            <w:rPr>
              <w:rFonts w:ascii="Book Antiqua" w:hAnsi="Book Antiqua"/>
              <w:b/>
              <w:color w:val="000000"/>
              <w:sz w:val="28"/>
              <w:szCs w:val="28"/>
            </w:rPr>
          </w:pPr>
          <w:r w:rsidRPr="009A57E1">
            <w:rPr>
              <w:rFonts w:ascii="Book Antiqua" w:hAnsi="Book Antiqua"/>
              <w:b/>
              <w:color w:val="000000"/>
              <w:sz w:val="28"/>
              <w:szCs w:val="28"/>
            </w:rPr>
            <w:t>The Dannon Project</w:t>
          </w:r>
        </w:p>
      </w:tc>
    </w:tr>
  </w:tbl>
  <w:p w14:paraId="04493E36" w14:textId="58AAFFCB" w:rsidR="00875333" w:rsidRPr="00566197" w:rsidRDefault="000D2022" w:rsidP="00AD0B2A">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080A"/>
    <w:multiLevelType w:val="hybridMultilevel"/>
    <w:tmpl w:val="3B2E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16179"/>
    <w:multiLevelType w:val="hybridMultilevel"/>
    <w:tmpl w:val="6434B3F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53B33384"/>
    <w:multiLevelType w:val="hybridMultilevel"/>
    <w:tmpl w:val="F694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334C8"/>
    <w:multiLevelType w:val="hybridMultilevel"/>
    <w:tmpl w:val="2AD8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15111"/>
    <w:multiLevelType w:val="hybridMultilevel"/>
    <w:tmpl w:val="59C4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E3EF0"/>
    <w:multiLevelType w:val="hybridMultilevel"/>
    <w:tmpl w:val="6E28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706B9"/>
    <w:multiLevelType w:val="hybridMultilevel"/>
    <w:tmpl w:val="3C5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MzM3NjQwMjc3NzFV0lEKTi0uzszPAykwqgUAJicIDCwAAAA="/>
  </w:docVars>
  <w:rsids>
    <w:rsidRoot w:val="00E47719"/>
    <w:rsid w:val="00007CAF"/>
    <w:rsid w:val="00037203"/>
    <w:rsid w:val="0004232E"/>
    <w:rsid w:val="0008324F"/>
    <w:rsid w:val="000D2022"/>
    <w:rsid w:val="00124E8E"/>
    <w:rsid w:val="00130556"/>
    <w:rsid w:val="00143B58"/>
    <w:rsid w:val="001454CD"/>
    <w:rsid w:val="001721D9"/>
    <w:rsid w:val="001B32B8"/>
    <w:rsid w:val="001F33C5"/>
    <w:rsid w:val="00254F0F"/>
    <w:rsid w:val="00310F9A"/>
    <w:rsid w:val="00317056"/>
    <w:rsid w:val="003318DB"/>
    <w:rsid w:val="00370CAF"/>
    <w:rsid w:val="004012DE"/>
    <w:rsid w:val="00414918"/>
    <w:rsid w:val="00417E37"/>
    <w:rsid w:val="004C4E1D"/>
    <w:rsid w:val="004E24AB"/>
    <w:rsid w:val="004F22A0"/>
    <w:rsid w:val="004F2BA4"/>
    <w:rsid w:val="004F6DA9"/>
    <w:rsid w:val="00566EA3"/>
    <w:rsid w:val="005B1C83"/>
    <w:rsid w:val="005C5D5A"/>
    <w:rsid w:val="0060426B"/>
    <w:rsid w:val="00624EFB"/>
    <w:rsid w:val="00675344"/>
    <w:rsid w:val="00693A94"/>
    <w:rsid w:val="006B5F08"/>
    <w:rsid w:val="006E3E6F"/>
    <w:rsid w:val="007271E9"/>
    <w:rsid w:val="007A120E"/>
    <w:rsid w:val="007D552E"/>
    <w:rsid w:val="008049F1"/>
    <w:rsid w:val="00816091"/>
    <w:rsid w:val="00822AC5"/>
    <w:rsid w:val="008277A6"/>
    <w:rsid w:val="00845BCD"/>
    <w:rsid w:val="00877CA6"/>
    <w:rsid w:val="008C109D"/>
    <w:rsid w:val="008D6FE1"/>
    <w:rsid w:val="00902271"/>
    <w:rsid w:val="0092042B"/>
    <w:rsid w:val="009526F9"/>
    <w:rsid w:val="00955D3A"/>
    <w:rsid w:val="009A0CA7"/>
    <w:rsid w:val="00A94D3D"/>
    <w:rsid w:val="00AD0B2A"/>
    <w:rsid w:val="00B40A0A"/>
    <w:rsid w:val="00B55119"/>
    <w:rsid w:val="00B60642"/>
    <w:rsid w:val="00B7470B"/>
    <w:rsid w:val="00B818F4"/>
    <w:rsid w:val="00BB33DA"/>
    <w:rsid w:val="00BE7F9A"/>
    <w:rsid w:val="00C17C7C"/>
    <w:rsid w:val="00C66CEF"/>
    <w:rsid w:val="00CF442A"/>
    <w:rsid w:val="00D30BFB"/>
    <w:rsid w:val="00D353B8"/>
    <w:rsid w:val="00D527D1"/>
    <w:rsid w:val="00D61616"/>
    <w:rsid w:val="00DA1F06"/>
    <w:rsid w:val="00DA6A39"/>
    <w:rsid w:val="00DE2AAA"/>
    <w:rsid w:val="00DF5C09"/>
    <w:rsid w:val="00E47719"/>
    <w:rsid w:val="00EA7A67"/>
    <w:rsid w:val="00EE0994"/>
    <w:rsid w:val="00EF6A3E"/>
    <w:rsid w:val="00F140B2"/>
    <w:rsid w:val="00F643E9"/>
    <w:rsid w:val="00FA45BB"/>
    <w:rsid w:val="00FB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6CD2"/>
  <w15:chartTrackingRefBased/>
  <w15:docId w15:val="{67D6E1CF-6625-4530-8DD5-70B7AB70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719"/>
    <w:pPr>
      <w:ind w:left="720"/>
      <w:contextualSpacing/>
    </w:pPr>
  </w:style>
  <w:style w:type="paragraph" w:styleId="Header">
    <w:name w:val="header"/>
    <w:basedOn w:val="Normal"/>
    <w:link w:val="HeaderChar"/>
    <w:uiPriority w:val="99"/>
    <w:unhideWhenUsed/>
    <w:rsid w:val="00E47719"/>
    <w:pPr>
      <w:tabs>
        <w:tab w:val="center" w:pos="4320"/>
        <w:tab w:val="right" w:pos="8640"/>
      </w:tabs>
    </w:pPr>
  </w:style>
  <w:style w:type="character" w:customStyle="1" w:styleId="HeaderChar">
    <w:name w:val="Header Char"/>
    <w:basedOn w:val="DefaultParagraphFont"/>
    <w:link w:val="Header"/>
    <w:uiPriority w:val="99"/>
    <w:rsid w:val="00E477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719"/>
    <w:pPr>
      <w:tabs>
        <w:tab w:val="center" w:pos="4320"/>
        <w:tab w:val="right" w:pos="8640"/>
      </w:tabs>
    </w:pPr>
  </w:style>
  <w:style w:type="character" w:customStyle="1" w:styleId="FooterChar">
    <w:name w:val="Footer Char"/>
    <w:basedOn w:val="DefaultParagraphFont"/>
    <w:link w:val="Footer"/>
    <w:uiPriority w:val="99"/>
    <w:rsid w:val="00E47719"/>
    <w:rPr>
      <w:rFonts w:ascii="Times New Roman" w:eastAsia="Times New Roman" w:hAnsi="Times New Roman" w:cs="Times New Roman"/>
      <w:sz w:val="24"/>
      <w:szCs w:val="24"/>
    </w:rPr>
  </w:style>
  <w:style w:type="paragraph" w:styleId="Title">
    <w:name w:val="Title"/>
    <w:basedOn w:val="Normal"/>
    <w:link w:val="TitleChar"/>
    <w:qFormat/>
    <w:rsid w:val="00E47719"/>
    <w:pPr>
      <w:jc w:val="center"/>
    </w:pPr>
    <w:rPr>
      <w:b/>
      <w:u w:val="single"/>
    </w:rPr>
  </w:style>
  <w:style w:type="character" w:customStyle="1" w:styleId="TitleChar">
    <w:name w:val="Title Char"/>
    <w:basedOn w:val="DefaultParagraphFont"/>
    <w:link w:val="Title"/>
    <w:rsid w:val="00E47719"/>
    <w:rPr>
      <w:rFonts w:ascii="Times New Roman" w:eastAsia="Times New Roman" w:hAnsi="Times New Roman" w:cs="Times New Roman"/>
      <w:b/>
      <w:sz w:val="24"/>
      <w:szCs w:val="24"/>
      <w:u w:val="single"/>
    </w:rPr>
  </w:style>
  <w:style w:type="paragraph" w:styleId="BodyText">
    <w:name w:val="Body Text"/>
    <w:basedOn w:val="Normal"/>
    <w:link w:val="BodyTextChar"/>
    <w:rsid w:val="00E47719"/>
    <w:rPr>
      <w:rFonts w:ascii="Book Antiqua" w:hAnsi="Book Antiqua"/>
      <w:color w:val="000000"/>
    </w:rPr>
  </w:style>
  <w:style w:type="character" w:customStyle="1" w:styleId="BodyTextChar">
    <w:name w:val="Body Text Char"/>
    <w:basedOn w:val="DefaultParagraphFont"/>
    <w:link w:val="BodyText"/>
    <w:rsid w:val="00E47719"/>
    <w:rPr>
      <w:rFonts w:ascii="Book Antiqua" w:eastAsia="Times New Roman" w:hAnsi="Book Antiqua" w:cs="Times New Roman"/>
      <w:color w:val="000000"/>
      <w:sz w:val="24"/>
      <w:szCs w:val="24"/>
    </w:rPr>
  </w:style>
  <w:style w:type="paragraph" w:customStyle="1" w:styleId="tabletext">
    <w:name w:val="table text"/>
    <w:basedOn w:val="Normal"/>
    <w:rsid w:val="00E47719"/>
    <w:rPr>
      <w:rFonts w:ascii="Trebuchet MS" w:hAnsi="Trebuchet MS"/>
    </w:rPr>
  </w:style>
  <w:style w:type="paragraph" w:customStyle="1" w:styleId="BulletedList">
    <w:name w:val="Bulleted List"/>
    <w:basedOn w:val="Normal"/>
    <w:qFormat/>
    <w:rsid w:val="00E47719"/>
    <w:pPr>
      <w:numPr>
        <w:numId w:val="1"/>
      </w:numPr>
      <w:tabs>
        <w:tab w:val="num" w:pos="720"/>
      </w:tabs>
      <w:spacing w:before="60" w:after="20"/>
      <w:ind w:left="720"/>
    </w:pPr>
    <w:rPr>
      <w:rFonts w:ascii="Calibri" w:eastAsia="Calibri" w:hAnsi="Calibri"/>
      <w:sz w:val="20"/>
      <w:szCs w:val="22"/>
    </w:rPr>
  </w:style>
  <w:style w:type="paragraph" w:customStyle="1" w:styleId="listheading">
    <w:name w:val="list heading"/>
    <w:basedOn w:val="Normal"/>
    <w:rsid w:val="00E47719"/>
    <w:pPr>
      <w:spacing w:after="120"/>
    </w:pPr>
    <w:rPr>
      <w:rFonts w:ascii="Trebuchet MS" w:hAnsi="Trebuchet MS"/>
      <w:b/>
      <w:sz w:val="20"/>
      <w:szCs w:val="20"/>
    </w:rPr>
  </w:style>
  <w:style w:type="paragraph" w:customStyle="1" w:styleId="ColorfulList-Accent11">
    <w:name w:val="Colorful List - Accent 11"/>
    <w:basedOn w:val="Normal"/>
    <w:uiPriority w:val="34"/>
    <w:qFormat/>
    <w:rsid w:val="00E47719"/>
    <w:pPr>
      <w:ind w:left="720"/>
      <w:contextualSpacing/>
    </w:pPr>
  </w:style>
  <w:style w:type="paragraph" w:styleId="HTMLPreformatted">
    <w:name w:val="HTML Preformatted"/>
    <w:basedOn w:val="Normal"/>
    <w:link w:val="HTMLPreformattedChar"/>
    <w:semiHidden/>
    <w:unhideWhenUsed/>
    <w:rsid w:val="00AD0B2A"/>
    <w:rPr>
      <w:rFonts w:ascii="Consolas" w:hAnsi="Consolas" w:cs="Consolas"/>
      <w:sz w:val="20"/>
      <w:szCs w:val="20"/>
    </w:rPr>
  </w:style>
  <w:style w:type="character" w:customStyle="1" w:styleId="HTMLPreformattedChar">
    <w:name w:val="HTML Preformatted Char"/>
    <w:basedOn w:val="DefaultParagraphFont"/>
    <w:link w:val="HTMLPreformatted"/>
    <w:semiHidden/>
    <w:rsid w:val="00AD0B2A"/>
    <w:rPr>
      <w:rFonts w:ascii="Consolas" w:eastAsia="Times New Roman" w:hAnsi="Consolas" w:cs="Consolas"/>
      <w:sz w:val="20"/>
      <w:szCs w:val="20"/>
    </w:rPr>
  </w:style>
  <w:style w:type="character" w:styleId="Hyperlink">
    <w:name w:val="Hyperlink"/>
    <w:basedOn w:val="DefaultParagraphFont"/>
    <w:uiPriority w:val="99"/>
    <w:unhideWhenUsed/>
    <w:rsid w:val="007A120E"/>
    <w:rPr>
      <w:color w:val="0563C1" w:themeColor="hyperlink"/>
      <w:u w:val="single"/>
    </w:rPr>
  </w:style>
  <w:style w:type="character" w:customStyle="1" w:styleId="UnresolvedMention">
    <w:name w:val="Unresolved Mention"/>
    <w:basedOn w:val="DefaultParagraphFont"/>
    <w:uiPriority w:val="99"/>
    <w:semiHidden/>
    <w:unhideWhenUsed/>
    <w:rsid w:val="007A120E"/>
    <w:rPr>
      <w:color w:val="605E5C"/>
      <w:shd w:val="clear" w:color="auto" w:fill="E1DFDD"/>
    </w:rPr>
  </w:style>
  <w:style w:type="character" w:styleId="FollowedHyperlink">
    <w:name w:val="FollowedHyperlink"/>
    <w:basedOn w:val="DefaultParagraphFont"/>
    <w:uiPriority w:val="99"/>
    <w:semiHidden/>
    <w:unhideWhenUsed/>
    <w:rsid w:val="007A1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nnon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Korshontes Butts</dc:creator>
  <cp:keywords/>
  <dc:description/>
  <cp:lastModifiedBy>Korshontes Butts</cp:lastModifiedBy>
  <cp:revision>10</cp:revision>
  <cp:lastPrinted>2019-10-05T21:35:00Z</cp:lastPrinted>
  <dcterms:created xsi:type="dcterms:W3CDTF">2020-01-23T16:37:00Z</dcterms:created>
  <dcterms:modified xsi:type="dcterms:W3CDTF">2020-01-30T16:07:00Z</dcterms:modified>
</cp:coreProperties>
</file>